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734E5" w:rsidR="003E4471" w:rsidP="00B632C3" w:rsidRDefault="008770B0" w14:paraId="7067012E" w14:textId="52172403">
      <w:pPr>
        <w:spacing w:after="160" w:line="259" w:lineRule="auto"/>
        <w:jc w:val="center"/>
        <w:rPr>
          <w:rFonts w:ascii="Marianne" w:hAnsi="Marianne" w:cs="Arial"/>
          <w:b/>
          <w:bCs/>
          <w:sz w:val="36"/>
          <w:szCs w:val="36"/>
        </w:rPr>
      </w:pPr>
      <w:r>
        <w:rPr>
          <w:rFonts w:ascii="Marianne" w:hAnsi="Marianne" w:cs="Arial"/>
          <w:b/>
          <w:bCs/>
          <w:sz w:val="36"/>
          <w:szCs w:val="36"/>
        </w:rPr>
        <w:t>PROFIL</w:t>
      </w:r>
      <w:r w:rsidRPr="002734E5" w:rsidR="00227FA4">
        <w:rPr>
          <w:rFonts w:ascii="Marianne" w:hAnsi="Marianne" w:cs="Arial"/>
          <w:b/>
          <w:bCs/>
          <w:sz w:val="36"/>
          <w:szCs w:val="36"/>
        </w:rPr>
        <w:t xml:space="preserve"> DE POSTE</w:t>
      </w:r>
      <w:r w:rsidRPr="002734E5" w:rsidR="00B632C3">
        <w:rPr>
          <w:rFonts w:ascii="Marianne" w:hAnsi="Marianne" w:cs="Arial"/>
          <w:b/>
          <w:bCs/>
          <w:sz w:val="36"/>
          <w:szCs w:val="36"/>
        </w:rPr>
        <w:t xml:space="preserve"> </w:t>
      </w:r>
      <w:r w:rsidR="00B249EC">
        <w:rPr>
          <w:rFonts w:ascii="Marianne" w:hAnsi="Marianne" w:cs="Arial"/>
          <w:b/>
          <w:bCs/>
          <w:sz w:val="36"/>
          <w:szCs w:val="36"/>
        </w:rPr>
        <w:t>–</w:t>
      </w:r>
      <w:r w:rsidRPr="002734E5" w:rsidR="00B632C3">
        <w:rPr>
          <w:rFonts w:ascii="Marianne" w:hAnsi="Marianne" w:cs="Arial"/>
          <w:b/>
          <w:bCs/>
          <w:sz w:val="36"/>
          <w:szCs w:val="36"/>
        </w:rPr>
        <w:t xml:space="preserve"> </w:t>
      </w:r>
      <w:r w:rsidR="00B249EC">
        <w:rPr>
          <w:rFonts w:ascii="Marianne" w:hAnsi="Marianne" w:cs="Arial"/>
          <w:b/>
          <w:bCs/>
          <w:sz w:val="36"/>
          <w:szCs w:val="36"/>
        </w:rPr>
        <w:t>Professeur des écoles</w:t>
      </w:r>
    </w:p>
    <w:p w:rsidRPr="00563CAD" w:rsidR="00227FA4" w:rsidP="00737BA7" w:rsidRDefault="00227FA4" w14:paraId="4F8DF0D2" w14:textId="3508914C">
      <w:pPr>
        <w:pStyle w:val="Titre1"/>
        <w:numPr>
          <w:ilvl w:val="0"/>
          <w:numId w:val="15"/>
        </w:numPr>
        <w:spacing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>CONTEXTE INSTITUTIONNEL </w:t>
      </w:r>
    </w:p>
    <w:p w:rsidRPr="00563CAD" w:rsidR="00850B65" w:rsidP="00653175" w:rsidRDefault="008E328D" w14:paraId="17B93B44" w14:textId="37182C20">
      <w:pPr>
        <w:spacing w:after="0" w:line="259" w:lineRule="auto"/>
        <w:ind w:left="357"/>
        <w:jc w:val="both"/>
        <w:rPr>
          <w:rFonts w:ascii="Marianne" w:hAnsi="Marianne" w:cs="Arial"/>
        </w:rPr>
      </w:pPr>
      <w:r w:rsidRPr="065DF9E6" w:rsidR="008E328D">
        <w:rPr>
          <w:rFonts w:ascii="Marianne" w:hAnsi="Marianne" w:cs="Arial"/>
        </w:rPr>
        <w:t>Le lycée Français Blaise Pascal</w:t>
      </w:r>
      <w:r w:rsidRPr="065DF9E6" w:rsidR="003E4471">
        <w:rPr>
          <w:rFonts w:ascii="Marianne" w:hAnsi="Marianne" w:cs="Arial"/>
        </w:rPr>
        <w:t xml:space="preserve"> </w:t>
      </w:r>
      <w:r w:rsidRPr="065DF9E6" w:rsidR="00850B65">
        <w:rPr>
          <w:rFonts w:ascii="Marianne" w:hAnsi="Marianne" w:cs="Arial"/>
        </w:rPr>
        <w:t xml:space="preserve">accueille sur deux sites géographiques distincts environ </w:t>
      </w:r>
      <w:r w:rsidRPr="065DF9E6" w:rsidR="008E328D">
        <w:rPr>
          <w:rFonts w:ascii="Marianne" w:hAnsi="Marianne" w:cs="Arial"/>
        </w:rPr>
        <w:t xml:space="preserve">2 </w:t>
      </w:r>
      <w:r w:rsidRPr="065DF9E6" w:rsidR="10652EC6">
        <w:rPr>
          <w:rFonts w:ascii="Marianne" w:hAnsi="Marianne" w:cs="Arial"/>
        </w:rPr>
        <w:t>70</w:t>
      </w:r>
      <w:r w:rsidRPr="065DF9E6" w:rsidR="466811A9">
        <w:rPr>
          <w:rFonts w:ascii="Marianne" w:hAnsi="Marianne" w:cs="Arial"/>
        </w:rPr>
        <w:t>6</w:t>
      </w:r>
      <w:r w:rsidRPr="065DF9E6" w:rsidR="008E328D">
        <w:rPr>
          <w:rFonts w:ascii="Marianne" w:hAnsi="Marianne" w:cs="Arial"/>
        </w:rPr>
        <w:t xml:space="preserve"> élèves</w:t>
      </w:r>
      <w:r w:rsidRPr="065DF9E6" w:rsidR="00850B65">
        <w:rPr>
          <w:rFonts w:ascii="Marianne" w:hAnsi="Marianne" w:cs="Arial"/>
        </w:rPr>
        <w:t> :</w:t>
      </w:r>
    </w:p>
    <w:p w:rsidR="00850B65" w:rsidP="005B2E95" w:rsidRDefault="008E328D" w14:paraId="3A6584E2" w14:textId="14B13A87">
      <w:pPr>
        <w:pStyle w:val="Paragraphedeliste"/>
        <w:numPr>
          <w:ilvl w:val="0"/>
          <w:numId w:val="17"/>
        </w:numPr>
        <w:spacing w:after="160" w:line="259" w:lineRule="auto"/>
        <w:ind w:left="1080"/>
        <w:jc w:val="both"/>
        <w:rPr>
          <w:rFonts w:ascii="Marianne" w:hAnsi="Marianne" w:cs="Arial"/>
        </w:rPr>
      </w:pPr>
      <w:r w:rsidRPr="065DF9E6" w:rsidR="008E328D">
        <w:rPr>
          <w:rFonts w:ascii="Marianne" w:hAnsi="Marianne" w:cs="Arial"/>
        </w:rPr>
        <w:t>1 0</w:t>
      </w:r>
      <w:r w:rsidRPr="065DF9E6" w:rsidR="6A4E8C79">
        <w:rPr>
          <w:rFonts w:ascii="Marianne" w:hAnsi="Marianne" w:cs="Arial"/>
        </w:rPr>
        <w:t>2</w:t>
      </w:r>
      <w:r w:rsidRPr="065DF9E6" w:rsidR="54B0050E">
        <w:rPr>
          <w:rFonts w:ascii="Marianne" w:hAnsi="Marianne" w:cs="Arial"/>
        </w:rPr>
        <w:t>3</w:t>
      </w:r>
      <w:r w:rsidRPr="065DF9E6" w:rsidR="008E328D">
        <w:rPr>
          <w:rFonts w:ascii="Marianne" w:hAnsi="Marianne" w:cs="Arial"/>
        </w:rPr>
        <w:t xml:space="preserve"> à l’école primaire Jacques Prévert</w:t>
      </w:r>
      <w:r w:rsidRPr="065DF9E6" w:rsidR="00AD4189">
        <w:rPr>
          <w:rFonts w:ascii="Marianne" w:hAnsi="Marianne" w:cs="Arial"/>
        </w:rPr>
        <w:t xml:space="preserve"> – EJP –</w:t>
      </w:r>
      <w:r w:rsidRPr="065DF9E6" w:rsidR="008E328D">
        <w:rPr>
          <w:rFonts w:ascii="Marianne" w:hAnsi="Marianne" w:cs="Arial"/>
        </w:rPr>
        <w:t xml:space="preserve"> (de la Petite section au CM2)</w:t>
      </w:r>
      <w:r w:rsidRPr="065DF9E6" w:rsidR="0006728D">
        <w:rPr>
          <w:rFonts w:ascii="Marianne" w:hAnsi="Marianne" w:cs="Arial"/>
        </w:rPr>
        <w:t> :</w:t>
      </w:r>
    </w:p>
    <w:p w:rsidR="0006728D" w:rsidP="0006728D" w:rsidRDefault="003B0B20" w14:paraId="4687DC36" w14:textId="5D86443D">
      <w:pPr>
        <w:pStyle w:val="Paragraphedeliste"/>
        <w:numPr>
          <w:ilvl w:val="1"/>
          <w:numId w:val="17"/>
        </w:numPr>
        <w:spacing w:after="160" w:line="259" w:lineRule="auto"/>
        <w:jc w:val="both"/>
        <w:rPr>
          <w:rFonts w:ascii="Marianne" w:hAnsi="Marianne" w:cs="Arial"/>
        </w:rPr>
      </w:pPr>
      <w:r w:rsidRPr="065DF9E6" w:rsidR="4CFA249E">
        <w:rPr>
          <w:rFonts w:ascii="Marianne" w:hAnsi="Marianne" w:cs="Arial"/>
        </w:rPr>
        <w:t>308</w:t>
      </w:r>
      <w:r w:rsidRPr="065DF9E6" w:rsidR="003B0B20">
        <w:rPr>
          <w:rFonts w:ascii="Marianne" w:hAnsi="Marianne" w:cs="Arial"/>
        </w:rPr>
        <w:t xml:space="preserve"> en maternelle</w:t>
      </w:r>
    </w:p>
    <w:p w:rsidRPr="00563CAD" w:rsidR="003B0B20" w:rsidP="0006728D" w:rsidRDefault="00532FBC" w14:paraId="608226AB" w14:textId="2D2D8D66">
      <w:pPr>
        <w:pStyle w:val="Paragraphedeliste"/>
        <w:numPr>
          <w:ilvl w:val="1"/>
          <w:numId w:val="17"/>
        </w:numPr>
        <w:spacing w:after="160" w:line="259" w:lineRule="auto"/>
        <w:jc w:val="both"/>
        <w:rPr>
          <w:rFonts w:ascii="Marianne" w:hAnsi="Marianne" w:cs="Arial"/>
        </w:rPr>
      </w:pPr>
      <w:r w:rsidRPr="065DF9E6" w:rsidR="00532FBC">
        <w:rPr>
          <w:rFonts w:ascii="Marianne" w:hAnsi="Marianne" w:cs="Arial"/>
        </w:rPr>
        <w:t>7</w:t>
      </w:r>
      <w:r w:rsidRPr="065DF9E6" w:rsidR="14BA8569">
        <w:rPr>
          <w:rFonts w:ascii="Marianne" w:hAnsi="Marianne" w:cs="Arial"/>
        </w:rPr>
        <w:t>15</w:t>
      </w:r>
      <w:r w:rsidRPr="065DF9E6" w:rsidR="00532FBC">
        <w:rPr>
          <w:rFonts w:ascii="Marianne" w:hAnsi="Marianne" w:cs="Arial"/>
        </w:rPr>
        <w:t xml:space="preserve"> en élémentaire</w:t>
      </w:r>
    </w:p>
    <w:p w:rsidRPr="00563CAD" w:rsidR="00850B65" w:rsidP="005B2E95" w:rsidRDefault="008E328D" w14:paraId="3B509FCC" w14:textId="41DC6ACC">
      <w:pPr>
        <w:pStyle w:val="Paragraphedeliste"/>
        <w:numPr>
          <w:ilvl w:val="0"/>
          <w:numId w:val="17"/>
        </w:numPr>
        <w:spacing w:after="160" w:line="259" w:lineRule="auto"/>
        <w:ind w:left="1080"/>
        <w:jc w:val="both"/>
        <w:rPr>
          <w:rFonts w:ascii="Marianne" w:hAnsi="Marianne" w:cs="Arial"/>
        </w:rPr>
      </w:pPr>
      <w:r w:rsidRPr="065DF9E6" w:rsidR="008E328D">
        <w:rPr>
          <w:rFonts w:ascii="Marianne" w:hAnsi="Marianne" w:cs="Arial"/>
        </w:rPr>
        <w:t xml:space="preserve">1 </w:t>
      </w:r>
      <w:r w:rsidRPr="065DF9E6" w:rsidR="00850B65">
        <w:rPr>
          <w:rFonts w:ascii="Marianne" w:hAnsi="Marianne" w:cs="Arial"/>
        </w:rPr>
        <w:t>6</w:t>
      </w:r>
      <w:r w:rsidRPr="065DF9E6" w:rsidR="60277915">
        <w:rPr>
          <w:rFonts w:ascii="Marianne" w:hAnsi="Marianne" w:cs="Arial"/>
        </w:rPr>
        <w:t>29</w:t>
      </w:r>
      <w:r w:rsidRPr="065DF9E6" w:rsidR="008E328D">
        <w:rPr>
          <w:rFonts w:ascii="Marianne" w:hAnsi="Marianne" w:cs="Arial"/>
        </w:rPr>
        <w:t xml:space="preserve"> au collège et au lycée</w:t>
      </w:r>
    </w:p>
    <w:p w:rsidRPr="00563CAD" w:rsidR="008E328D" w:rsidP="005B2E95" w:rsidRDefault="00850B65" w14:paraId="485E2602" w14:textId="608031EF">
      <w:pPr>
        <w:pStyle w:val="Paragraphedeliste"/>
        <w:numPr>
          <w:ilvl w:val="0"/>
          <w:numId w:val="17"/>
        </w:numPr>
        <w:spacing w:after="160" w:line="259" w:lineRule="auto"/>
        <w:ind w:left="108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Une cinquantaine d’élèves en</w:t>
      </w:r>
      <w:r w:rsidRPr="00563CAD" w:rsidR="008E328D">
        <w:rPr>
          <w:rFonts w:ascii="Marianne" w:hAnsi="Marianne" w:cs="Arial"/>
        </w:rPr>
        <w:t xml:space="preserve"> classe préparatoire scientifique issus pour la plupart du système scolaire ivoirien.</w:t>
      </w:r>
    </w:p>
    <w:p w:rsidRPr="00563CAD" w:rsidR="002E4CB2" w:rsidP="00D66584" w:rsidRDefault="00063FF4" w14:paraId="19EA12E9" w14:textId="4607A49C">
      <w:pPr>
        <w:ind w:left="357"/>
        <w:jc w:val="both"/>
        <w:rPr>
          <w:rFonts w:ascii="Marianne" w:hAnsi="Marianne" w:cs="Calibri"/>
        </w:rPr>
      </w:pPr>
      <w:r w:rsidRPr="7204F52C" w:rsidR="00063FF4">
        <w:rPr>
          <w:rFonts w:ascii="Marianne" w:hAnsi="Marianne" w:cs="Calibri"/>
        </w:rPr>
        <w:t xml:space="preserve">L’offre </w:t>
      </w:r>
      <w:r w:rsidRPr="7204F52C" w:rsidR="44F171C6">
        <w:rPr>
          <w:rFonts w:ascii="Marianne" w:hAnsi="Marianne" w:cs="Calibri"/>
        </w:rPr>
        <w:t xml:space="preserve">pédagogique </w:t>
      </w:r>
      <w:r w:rsidRPr="7204F52C" w:rsidR="008F50F9">
        <w:rPr>
          <w:rFonts w:ascii="Marianne" w:hAnsi="Marianne" w:cs="Calibri"/>
        </w:rPr>
        <w:t xml:space="preserve">de l’établissement </w:t>
      </w:r>
      <w:r w:rsidRPr="7204F52C" w:rsidR="00063FF4">
        <w:rPr>
          <w:rFonts w:ascii="Marianne" w:hAnsi="Marianne" w:cs="Calibri"/>
        </w:rPr>
        <w:t>comprend une Section Internationale Américaine (SIA) et une section européenne.</w:t>
      </w:r>
    </w:p>
    <w:p w:rsidRPr="00563CAD" w:rsidR="002E4CB2" w:rsidP="00D66584" w:rsidRDefault="002E4CB2" w14:paraId="074F063E" w14:textId="27D5E70B">
      <w:pPr>
        <w:ind w:left="357"/>
        <w:jc w:val="both"/>
        <w:rPr>
          <w:rFonts w:ascii="Marianne" w:hAnsi="Marianne" w:cs="Calibri"/>
        </w:rPr>
      </w:pPr>
      <w:r w:rsidRPr="00563CAD">
        <w:rPr>
          <w:rFonts w:ascii="Marianne" w:hAnsi="Marianne" w:cs="Calibri"/>
        </w:rPr>
        <w:t>Géré par une association de droit ivoirien</w:t>
      </w:r>
      <w:r w:rsidRPr="00563CAD" w:rsidR="004E369E">
        <w:rPr>
          <w:rFonts w:ascii="Marianne" w:hAnsi="Marianne" w:cs="Calibri"/>
        </w:rPr>
        <w:t xml:space="preserve"> (</w:t>
      </w:r>
      <w:r w:rsidRPr="00563CAD">
        <w:rPr>
          <w:rFonts w:ascii="Marianne" w:hAnsi="Marianne" w:cs="Calibri"/>
        </w:rPr>
        <w:t xml:space="preserve">l’Association Gestionnaire du lycée Blaise Pascal </w:t>
      </w:r>
      <w:r w:rsidRPr="00563CAD" w:rsidR="004E369E">
        <w:rPr>
          <w:rFonts w:ascii="Marianne" w:hAnsi="Marianne" w:cs="Calibri"/>
        </w:rPr>
        <w:t xml:space="preserve">- </w:t>
      </w:r>
      <w:r w:rsidRPr="00563CAD">
        <w:rPr>
          <w:rFonts w:ascii="Marianne" w:hAnsi="Marianne" w:cs="Calibri"/>
        </w:rPr>
        <w:t>AGBP), l</w:t>
      </w:r>
      <w:r w:rsidRPr="00563CAD" w:rsidR="00097278">
        <w:rPr>
          <w:rFonts w:ascii="Marianne" w:hAnsi="Marianne" w:cs="Calibri"/>
        </w:rPr>
        <w:t>’établissement est signataire d’un accord de partenariat avec l’AEFE. Il est homologué par le Ministère Français de l’éducation Nationale de la petite section à la terminale. La classe préparatoire scientifique (associée à Grenoble INP) n’est pas homologuée.</w:t>
      </w:r>
    </w:p>
    <w:p w:rsidRPr="00563CAD" w:rsidR="002E4CB2" w:rsidP="002E4CB2" w:rsidRDefault="002E4CB2" w14:paraId="7D3FB547" w14:textId="3F17E703">
      <w:pPr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>L’é</w:t>
      </w:r>
      <w:r w:rsidR="00B77112">
        <w:rPr>
          <w:rFonts w:ascii="Marianne" w:hAnsi="Marianne" w:cs="Arial"/>
          <w:color w:val="1A1A1A" w:themeColor="background1" w:themeShade="1A"/>
        </w:rPr>
        <w:t xml:space="preserve">cole Jacques </w:t>
      </w:r>
      <w:r w:rsidR="00C84C7B">
        <w:rPr>
          <w:rFonts w:ascii="Marianne" w:hAnsi="Marianne" w:cs="Arial"/>
          <w:color w:val="1A1A1A" w:themeColor="background1" w:themeShade="1A"/>
        </w:rPr>
        <w:t xml:space="preserve">Prévert </w:t>
      </w:r>
      <w:r w:rsidRPr="00563CAD">
        <w:rPr>
          <w:rFonts w:ascii="Marianne" w:hAnsi="Marianne" w:cs="Arial"/>
          <w:color w:val="1A1A1A" w:themeColor="background1" w:themeShade="1A"/>
        </w:rPr>
        <w:t xml:space="preserve">accueille </w:t>
      </w:r>
      <w:r w:rsidR="00B77112">
        <w:rPr>
          <w:rFonts w:ascii="Marianne" w:hAnsi="Marianne" w:cs="Arial"/>
          <w:color w:val="1A1A1A" w:themeColor="background1" w:themeShade="1A"/>
        </w:rPr>
        <w:t xml:space="preserve">des activités </w:t>
      </w:r>
      <w:proofErr w:type="spellStart"/>
      <w:r w:rsidR="00B77112">
        <w:rPr>
          <w:rFonts w:ascii="Marianne" w:hAnsi="Marianne" w:cs="Arial"/>
          <w:color w:val="1A1A1A" w:themeColor="background1" w:themeShade="1A"/>
        </w:rPr>
        <w:t>péri-scolaires</w:t>
      </w:r>
      <w:proofErr w:type="spellEnd"/>
      <w:r w:rsidR="00A222F1">
        <w:rPr>
          <w:rFonts w:ascii="Marianne" w:hAnsi="Marianne" w:cs="Arial"/>
          <w:color w:val="1A1A1A" w:themeColor="background1" w:themeShade="1A"/>
        </w:rPr>
        <w:t xml:space="preserve"> (APS)</w:t>
      </w:r>
      <w:r w:rsidR="00B77112">
        <w:rPr>
          <w:rFonts w:ascii="Marianne" w:hAnsi="Marianne" w:cs="Arial"/>
          <w:color w:val="1A1A1A" w:themeColor="background1" w:themeShade="1A"/>
        </w:rPr>
        <w:t xml:space="preserve"> </w:t>
      </w:r>
      <w:r w:rsidR="00A222F1">
        <w:rPr>
          <w:rFonts w:ascii="Marianne" w:hAnsi="Marianne" w:cs="Arial"/>
          <w:color w:val="1A1A1A" w:themeColor="background1" w:themeShade="1A"/>
        </w:rPr>
        <w:t>sur trois après-midis</w:t>
      </w:r>
      <w:r w:rsidR="00F11012">
        <w:rPr>
          <w:rFonts w:ascii="Marianne" w:hAnsi="Marianne" w:cs="Arial"/>
          <w:color w:val="1A1A1A" w:themeColor="background1" w:themeShade="1A"/>
        </w:rPr>
        <w:t xml:space="preserve"> par semaine</w:t>
      </w:r>
      <w:r w:rsidRPr="00563CAD">
        <w:rPr>
          <w:rFonts w:ascii="Marianne" w:hAnsi="Marianne" w:cs="Arial"/>
          <w:color w:val="1A1A1A" w:themeColor="background1" w:themeShade="1A"/>
        </w:rPr>
        <w:t>.</w:t>
      </w:r>
    </w:p>
    <w:p w:rsidRPr="00563CAD" w:rsidR="008A4807" w:rsidP="00737BA7" w:rsidRDefault="008A4807" w14:paraId="2B09FD9B" w14:textId="4C8F8320">
      <w:pPr>
        <w:pStyle w:val="Titre1"/>
        <w:numPr>
          <w:ilvl w:val="0"/>
          <w:numId w:val="15"/>
        </w:numPr>
        <w:spacing w:before="240"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MISSIONS et </w:t>
      </w:r>
      <w:r w:rsidRPr="00563CAD" w:rsidR="00F500E9">
        <w:rPr>
          <w:rFonts w:ascii="Marianne" w:hAnsi="Marianne" w:cs="Arial"/>
          <w:sz w:val="22"/>
          <w:szCs w:val="22"/>
        </w:rPr>
        <w:t>COMPETENCES ATTENDUES</w:t>
      </w:r>
      <w:r w:rsidRPr="00563CAD">
        <w:rPr>
          <w:rFonts w:ascii="Marianne" w:hAnsi="Marianne" w:cs="Arial"/>
          <w:sz w:val="22"/>
          <w:szCs w:val="22"/>
        </w:rPr>
        <w:t xml:space="preserve"> </w:t>
      </w:r>
    </w:p>
    <w:p w:rsidRPr="00563CAD" w:rsidR="00F500E9" w:rsidP="006F28D6" w:rsidRDefault="00F500E9" w14:paraId="4D21B9C3" w14:textId="0839925F">
      <w:pPr>
        <w:pStyle w:val="Paragraphedeliste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  <w:b/>
          <w:bCs/>
          <w:color w:val="1A1A1A" w:themeColor="background1" w:themeShade="1A"/>
        </w:rPr>
        <w:t>Les missions</w:t>
      </w:r>
    </w:p>
    <w:p w:rsidRPr="00563CAD" w:rsidR="00632093" w:rsidP="00F500E9" w:rsidRDefault="00632093" w14:paraId="09CDC116" w14:textId="5FD8B18D">
      <w:pPr>
        <w:spacing w:after="0"/>
        <w:ind w:left="72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Le poste comprend </w:t>
      </w:r>
      <w:r w:rsidR="00D57714">
        <w:rPr>
          <w:rFonts w:ascii="Marianne" w:hAnsi="Marianne" w:cs="Arial"/>
        </w:rPr>
        <w:t>trois</w:t>
      </w:r>
      <w:r w:rsidRPr="00563CAD">
        <w:rPr>
          <w:rFonts w:ascii="Marianne" w:hAnsi="Marianne" w:cs="Arial"/>
        </w:rPr>
        <w:t xml:space="preserve"> missions principales :</w:t>
      </w:r>
    </w:p>
    <w:p w:rsidRPr="00563CAD" w:rsidR="00632093" w:rsidP="00F500E9" w:rsidRDefault="00632093" w14:paraId="6576B234" w14:textId="5EA819F8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</w:t>
      </w:r>
      <w:r w:rsidR="00AA4A18">
        <w:rPr>
          <w:rFonts w:ascii="Marianne" w:hAnsi="Marianne" w:cs="Arial"/>
        </w:rPr>
        <w:t>’</w:t>
      </w:r>
      <w:r w:rsidRPr="00563CAD">
        <w:rPr>
          <w:rFonts w:ascii="Marianne" w:hAnsi="Marianne" w:cs="Arial"/>
        </w:rPr>
        <w:t>enseignement (heures devant élèves)</w:t>
      </w:r>
      <w:r w:rsidRPr="00563CAD" w:rsidR="001C1E95">
        <w:rPr>
          <w:rFonts w:ascii="Marianne" w:hAnsi="Marianne" w:cs="Arial"/>
        </w:rPr>
        <w:t>.</w:t>
      </w:r>
    </w:p>
    <w:p w:rsidRPr="00563CAD" w:rsidR="00632093" w:rsidP="00F500E9" w:rsidRDefault="00632093" w14:paraId="1B9F0D7B" w14:textId="31AA9A66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missions liées au service d'enseignement : temps de préparation et de recherche nécessaires à la réalisation des heures d'enseignement, activités de suivi</w:t>
      </w:r>
      <w:r w:rsidR="00FB571A">
        <w:rPr>
          <w:rFonts w:ascii="Marianne" w:hAnsi="Marianne" w:cs="Arial"/>
        </w:rPr>
        <w:t xml:space="preserve"> et </w:t>
      </w:r>
      <w:r w:rsidRPr="00563CAD">
        <w:rPr>
          <w:rFonts w:ascii="Marianne" w:hAnsi="Marianne" w:cs="Arial"/>
        </w:rPr>
        <w:t xml:space="preserve">d'évaluation des élèves inhérentes à la mission d'enseignement, travail en équipe pédagogique ou </w:t>
      </w:r>
      <w:r w:rsidRPr="00563CAD" w:rsidR="00E67CCF">
        <w:rPr>
          <w:rFonts w:ascii="Marianne" w:hAnsi="Marianne" w:cs="Arial"/>
        </w:rPr>
        <w:t>pluriprofessionnelle</w:t>
      </w:r>
      <w:r w:rsidRPr="00563CAD">
        <w:rPr>
          <w:rFonts w:ascii="Marianne" w:hAnsi="Marianne" w:cs="Arial"/>
        </w:rPr>
        <w:t xml:space="preserve">, relations avec les parents d'élèves. </w:t>
      </w:r>
    </w:p>
    <w:p w:rsidRPr="00563CAD" w:rsidR="00BB3E1B" w:rsidP="00BB3E1B" w:rsidRDefault="00632093" w14:paraId="001F5E25" w14:textId="77777777">
      <w:pPr>
        <w:pStyle w:val="Paragraphedeliste"/>
        <w:numPr>
          <w:ilvl w:val="0"/>
          <w:numId w:val="18"/>
        </w:numPr>
        <w:ind w:left="144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missions complémentaires à travers des responsabilités particulières pour mener des actions pédagogiques dans l'intérêt des élèves.</w:t>
      </w:r>
    </w:p>
    <w:p w:rsidRPr="00563CAD" w:rsidR="00F500E9" w:rsidP="00773BF0" w:rsidRDefault="00274D64" w14:paraId="7A467CBE" w14:textId="1DEFFEA4">
      <w:pPr>
        <w:pStyle w:val="Paragraphedeliste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  <w:b/>
          <w:bCs/>
          <w:color w:val="1A1A1A" w:themeColor="background1" w:themeShade="1A"/>
        </w:rPr>
        <w:lastRenderedPageBreak/>
        <w:t>Les compétences attendues</w:t>
      </w:r>
    </w:p>
    <w:p w:rsidRPr="00563CAD" w:rsidR="00896FB2" w:rsidP="00C3291A" w:rsidRDefault="00896FB2" w14:paraId="687329AE" w14:textId="30E656C0">
      <w:pPr>
        <w:ind w:left="709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Dans le cadre de sa politique pédagogique, l’établissement a adopté un référentiel de compétences applicable à l’ensemble des enseignants.</w:t>
      </w:r>
      <w:r w:rsidRPr="00563CAD" w:rsidR="00F434BA">
        <w:rPr>
          <w:rFonts w:ascii="Marianne" w:hAnsi="Marianne" w:cs="Arial"/>
        </w:rPr>
        <w:t xml:space="preserve"> </w:t>
      </w:r>
      <w:r w:rsidRPr="00563CAD" w:rsidR="00F434BA">
        <w:rPr>
          <w:rFonts w:ascii="Marianne" w:hAnsi="Marianne" w:cs="Arial"/>
          <w:b/>
          <w:bCs/>
        </w:rPr>
        <w:t xml:space="preserve">Ce référentiel est consultable sur le site internet de l’établissement (rubrique « offres d’emploi - </w:t>
      </w:r>
      <w:r w:rsidRPr="00563CAD" w:rsidR="00103E74">
        <w:rPr>
          <w:rFonts w:ascii="Marianne" w:hAnsi="Marianne" w:cs="Arial"/>
          <w:b/>
          <w:bCs/>
        </w:rPr>
        <w:t>https://fr.lycee-blaisepascal.com/offres-demploi/).</w:t>
      </w:r>
    </w:p>
    <w:p w:rsidRPr="004B0163" w:rsidR="00E67CCF" w:rsidP="00E67CCF" w:rsidRDefault="00E67CCF" w14:paraId="6D860503" w14:textId="77777777">
      <w:pPr>
        <w:pStyle w:val="Paragraphedeliste"/>
        <w:numPr>
          <w:ilvl w:val="0"/>
          <w:numId w:val="31"/>
        </w:numPr>
        <w:spacing w:after="120"/>
        <w:ind w:left="1066" w:hanging="357"/>
        <w:contextualSpacing w:val="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Les principales compétences communes à l’ensemble des personnels éducatifs et d’enseignement </w:t>
      </w:r>
    </w:p>
    <w:p w:rsidRPr="004B0163" w:rsidR="00E67CCF" w:rsidP="00E67CCF" w:rsidRDefault="00E67CCF" w14:paraId="497B286B" w14:textId="77777777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Adaptabilité au contexte local</w:t>
      </w:r>
    </w:p>
    <w:p w:rsidRPr="004B0163" w:rsidR="00E67CCF" w:rsidP="00E67CCF" w:rsidRDefault="00E67CCF" w14:paraId="14CA731B" w14:textId="77777777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Flexibilité </w:t>
      </w:r>
    </w:p>
    <w:p w:rsidRPr="004B0163" w:rsidR="00E67CCF" w:rsidP="00E67CCF" w:rsidRDefault="00E67CCF" w14:paraId="35AE8B4E" w14:textId="77777777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Bienveillance </w:t>
      </w:r>
    </w:p>
    <w:p w:rsidRPr="004B0163" w:rsidR="00E67CCF" w:rsidP="00E67CCF" w:rsidRDefault="00E67CCF" w14:paraId="04230788" w14:textId="77777777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Investissement dans la vie pédagogique et éducative de l’établissement</w:t>
      </w:r>
    </w:p>
    <w:p w:rsidRPr="004B0163" w:rsidR="00E67CCF" w:rsidP="00E67CCF" w:rsidRDefault="00E67CCF" w14:paraId="4EE497DD" w14:textId="77777777">
      <w:pPr>
        <w:pStyle w:val="Paragraphedeliste"/>
        <w:numPr>
          <w:ilvl w:val="0"/>
          <w:numId w:val="37"/>
        </w:numPr>
        <w:spacing w:after="12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 xml:space="preserve">Proactivité </w:t>
      </w:r>
    </w:p>
    <w:p w:rsidRPr="004B0163" w:rsidR="00E67CCF" w:rsidP="004B0163" w:rsidRDefault="00E67CCF" w14:paraId="32A2E09D" w14:textId="77777777">
      <w:pPr>
        <w:pStyle w:val="Paragraphedeliste"/>
        <w:numPr>
          <w:ilvl w:val="0"/>
          <w:numId w:val="37"/>
        </w:numPr>
        <w:spacing w:after="120"/>
        <w:ind w:left="1423" w:hanging="357"/>
        <w:contextualSpacing w:val="0"/>
        <w:jc w:val="both"/>
        <w:rPr>
          <w:rFonts w:ascii="Marianne" w:hAnsi="Marianne" w:cs="Arial"/>
        </w:rPr>
      </w:pPr>
      <w:r w:rsidRPr="004B0163">
        <w:rPr>
          <w:rFonts w:ascii="Marianne" w:hAnsi="Marianne" w:cs="Arial"/>
        </w:rPr>
        <w:t>Pédagogie de projet</w:t>
      </w:r>
    </w:p>
    <w:p w:rsidRPr="00563CAD" w:rsidR="002B49D9" w:rsidP="00896FB2" w:rsidRDefault="00103E74" w14:paraId="361E941A" w14:textId="50E80FCA">
      <w:pPr>
        <w:pStyle w:val="Paragraphedeliste"/>
        <w:numPr>
          <w:ilvl w:val="0"/>
          <w:numId w:val="31"/>
        </w:numPr>
        <w:spacing w:after="120"/>
        <w:ind w:left="1065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 xml:space="preserve">Les </w:t>
      </w:r>
      <w:r w:rsidRPr="00563CAD" w:rsidR="00B12215">
        <w:rPr>
          <w:rFonts w:ascii="Marianne" w:hAnsi="Marianne" w:cs="Arial"/>
        </w:rPr>
        <w:t xml:space="preserve">principales </w:t>
      </w:r>
      <w:r w:rsidRPr="00563CAD">
        <w:rPr>
          <w:rFonts w:ascii="Marianne" w:hAnsi="Marianne" w:cs="Arial"/>
        </w:rPr>
        <w:t>c</w:t>
      </w:r>
      <w:r w:rsidRPr="00563CAD" w:rsidR="002B49D9">
        <w:rPr>
          <w:rFonts w:ascii="Marianne" w:hAnsi="Marianne" w:cs="Arial"/>
        </w:rPr>
        <w:t xml:space="preserve">ompétences </w:t>
      </w:r>
      <w:r w:rsidRPr="00563CAD" w:rsidR="005401DB">
        <w:rPr>
          <w:rFonts w:ascii="Marianne" w:hAnsi="Marianne" w:cs="Arial"/>
        </w:rPr>
        <w:t>communes à l’ensemble des enseignants</w:t>
      </w:r>
    </w:p>
    <w:p w:rsidRPr="00092F5D" w:rsidR="00DD6331" w:rsidP="00DD6331" w:rsidRDefault="00DD6331" w14:paraId="0FB28781" w14:textId="77777777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  <w:i/>
          <w:iCs/>
        </w:rPr>
      </w:pPr>
      <w:r>
        <w:rPr>
          <w:rFonts w:ascii="Marianne" w:hAnsi="Marianne" w:cs="Arial"/>
        </w:rPr>
        <w:t xml:space="preserve">Maîtriser les savoirs disciplinaires et leur didactique </w:t>
      </w:r>
    </w:p>
    <w:p w:rsidRPr="00563CAD" w:rsidR="00026A78" w:rsidP="008A4333" w:rsidRDefault="00843DA3" w14:paraId="645DCB00" w14:textId="331A60DF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Connaître les p</w:t>
      </w:r>
      <w:r w:rsidRPr="00563CAD" w:rsidR="00BA1898">
        <w:rPr>
          <w:rFonts w:ascii="Marianne" w:hAnsi="Marianne" w:cs="Arial"/>
        </w:rPr>
        <w:t xml:space="preserve">ratiques </w:t>
      </w:r>
      <w:r w:rsidRPr="00563CAD" w:rsidR="00167EDC">
        <w:rPr>
          <w:rFonts w:ascii="Marianne" w:hAnsi="Marianne" w:cs="Arial"/>
        </w:rPr>
        <w:t xml:space="preserve">d’animation, </w:t>
      </w:r>
      <w:r w:rsidRPr="00563CAD" w:rsidR="00BA1898">
        <w:rPr>
          <w:rFonts w:ascii="Marianne" w:hAnsi="Marianne" w:cs="Arial"/>
        </w:rPr>
        <w:t>d’évaluation</w:t>
      </w:r>
      <w:r w:rsidRPr="00563CAD" w:rsidR="00026A78">
        <w:rPr>
          <w:rFonts w:ascii="Marianne" w:hAnsi="Marianne" w:cs="Arial"/>
        </w:rPr>
        <w:t xml:space="preserve"> et de conduite des apprentissages ;</w:t>
      </w:r>
    </w:p>
    <w:p w:rsidRPr="00563CAD" w:rsidR="00240A11" w:rsidP="008A4333" w:rsidRDefault="00843DA3" w14:paraId="1BB25F5C" w14:textId="1DC0393D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Avoir une b</w:t>
      </w:r>
      <w:r w:rsidRPr="00563CAD" w:rsidR="00240A11">
        <w:rPr>
          <w:rFonts w:ascii="Marianne" w:hAnsi="Marianne" w:cs="Arial"/>
        </w:rPr>
        <w:t>onne maîtrise de la langue française ;</w:t>
      </w:r>
    </w:p>
    <w:p w:rsidRPr="00563CAD" w:rsidR="000A65DA" w:rsidP="008A4333" w:rsidRDefault="00843DA3" w14:paraId="577A3BE8" w14:textId="434CE447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Savoir prendre</w:t>
      </w:r>
      <w:r w:rsidRPr="00563CAD" w:rsidR="000A65DA">
        <w:rPr>
          <w:rFonts w:ascii="Marianne" w:hAnsi="Marianne" w:cs="Arial"/>
        </w:rPr>
        <w:t xml:space="preserve"> en compte la diversité des élèves</w:t>
      </w:r>
      <w:r w:rsidRPr="00563CAD" w:rsidR="00AA28BD">
        <w:rPr>
          <w:rFonts w:ascii="Marianne" w:hAnsi="Marianne" w:cs="Arial"/>
        </w:rPr>
        <w:t xml:space="preserve"> et </w:t>
      </w:r>
      <w:r w:rsidRPr="00563CAD" w:rsidR="004A2299">
        <w:rPr>
          <w:rFonts w:ascii="Marianne" w:hAnsi="Marianne" w:cs="Arial"/>
        </w:rPr>
        <w:t xml:space="preserve">mettre en œuvre </w:t>
      </w:r>
      <w:r w:rsidRPr="00563CAD" w:rsidR="00AA28BD">
        <w:rPr>
          <w:rFonts w:ascii="Marianne" w:hAnsi="Marianne" w:cs="Arial"/>
        </w:rPr>
        <w:t>l’individualisation</w:t>
      </w:r>
      <w:r w:rsidRPr="00563CAD" w:rsidR="00AF7E47">
        <w:rPr>
          <w:rFonts w:ascii="Marianne" w:hAnsi="Marianne" w:cs="Arial"/>
        </w:rPr>
        <w:t xml:space="preserve"> des besoins</w:t>
      </w:r>
      <w:r w:rsidRPr="00563CAD" w:rsidR="00167EDC">
        <w:rPr>
          <w:rFonts w:ascii="Marianne" w:hAnsi="Marianne" w:cs="Arial"/>
        </w:rPr>
        <w:t> ;</w:t>
      </w:r>
    </w:p>
    <w:p w:rsidRPr="00563CAD" w:rsidR="00026A78" w:rsidP="008A4333" w:rsidRDefault="005401DB" w14:paraId="7DFEDE3F" w14:textId="3532D2EA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U</w:t>
      </w:r>
      <w:r w:rsidRPr="00563CAD" w:rsidR="00725060">
        <w:rPr>
          <w:rFonts w:ascii="Marianne" w:hAnsi="Marianne" w:cs="Arial"/>
        </w:rPr>
        <w:t>tilis</w:t>
      </w:r>
      <w:r w:rsidRPr="00563CAD" w:rsidR="004A2299">
        <w:rPr>
          <w:rFonts w:ascii="Marianne" w:hAnsi="Marianne" w:cs="Arial"/>
        </w:rPr>
        <w:t>er</w:t>
      </w:r>
      <w:r w:rsidRPr="00563CAD" w:rsidR="00725060">
        <w:rPr>
          <w:rFonts w:ascii="Marianne" w:hAnsi="Marianne" w:cs="Arial"/>
        </w:rPr>
        <w:t xml:space="preserve"> des éléments de culture numérique nécessaires à l’exercice du métier d’enseignant</w:t>
      </w:r>
      <w:r w:rsidRPr="00563CAD" w:rsidR="00167EDC">
        <w:rPr>
          <w:rFonts w:ascii="Marianne" w:hAnsi="Marianne" w:cs="Arial"/>
        </w:rPr>
        <w:t> ;</w:t>
      </w:r>
    </w:p>
    <w:p w:rsidRPr="00563CAD" w:rsidR="00E05402" w:rsidP="008A4333" w:rsidRDefault="00305EBC" w14:paraId="6849B907" w14:textId="6085C0BC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Mettre en œuvre une</w:t>
      </w:r>
      <w:r w:rsidRPr="00563CAD" w:rsidR="004A2299">
        <w:rPr>
          <w:rFonts w:ascii="Marianne" w:hAnsi="Marianne" w:cs="Arial"/>
        </w:rPr>
        <w:t xml:space="preserve"> d</w:t>
      </w:r>
      <w:r w:rsidRPr="00563CAD" w:rsidR="007B6B45">
        <w:rPr>
          <w:rFonts w:ascii="Marianne" w:hAnsi="Marianne" w:cs="Arial"/>
        </w:rPr>
        <w:t xml:space="preserve">émarche de </w:t>
      </w:r>
      <w:r w:rsidRPr="00563CAD" w:rsidR="009F7FC3">
        <w:rPr>
          <w:rFonts w:ascii="Marianne" w:hAnsi="Marianne" w:cs="Arial"/>
        </w:rPr>
        <w:t xml:space="preserve">coopération </w:t>
      </w:r>
      <w:r w:rsidRPr="00563CAD" w:rsidR="007B6B45">
        <w:rPr>
          <w:rFonts w:ascii="Marianne" w:hAnsi="Marianne" w:cs="Arial"/>
        </w:rPr>
        <w:t>avec l’ensemble de la communauté scolaire (équipes pédagogiques, parents d’élèves, partenaires extérieurs de l’établissement)</w:t>
      </w:r>
      <w:r w:rsidRPr="00563CAD" w:rsidR="00167EDC">
        <w:rPr>
          <w:rFonts w:ascii="Marianne" w:hAnsi="Marianne" w:cs="Arial"/>
        </w:rPr>
        <w:t> ;</w:t>
      </w:r>
    </w:p>
    <w:p w:rsidRPr="00563CAD" w:rsidR="00C300F7" w:rsidP="008A4333" w:rsidRDefault="00F60B64" w14:paraId="6253126B" w14:textId="45CEF9DB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S’engager dans une démarche d’a</w:t>
      </w:r>
      <w:r w:rsidRPr="00563CAD" w:rsidR="00C300F7">
        <w:rPr>
          <w:rFonts w:ascii="Marianne" w:hAnsi="Marianne" w:cs="Arial"/>
        </w:rPr>
        <w:t>ctualis</w:t>
      </w:r>
      <w:r w:rsidRPr="00563CAD">
        <w:rPr>
          <w:rFonts w:ascii="Marianne" w:hAnsi="Marianne" w:cs="Arial"/>
        </w:rPr>
        <w:t>ation de</w:t>
      </w:r>
      <w:r w:rsidRPr="00563CAD" w:rsidR="00C300F7">
        <w:rPr>
          <w:rFonts w:ascii="Marianne" w:hAnsi="Marianne" w:cs="Arial"/>
        </w:rPr>
        <w:t xml:space="preserve"> </w:t>
      </w:r>
      <w:r w:rsidRPr="00563CAD" w:rsidR="004A2299">
        <w:rPr>
          <w:rFonts w:ascii="Marianne" w:hAnsi="Marianne" w:cs="Arial"/>
        </w:rPr>
        <w:t>s</w:t>
      </w:r>
      <w:r w:rsidRPr="00563CAD" w:rsidR="00C300F7">
        <w:rPr>
          <w:rFonts w:ascii="Marianne" w:hAnsi="Marianne" w:cs="Arial"/>
        </w:rPr>
        <w:t>es connaissances et compétences, notamment par la formation</w:t>
      </w:r>
      <w:r w:rsidRPr="00563CAD" w:rsidR="00EF2494">
        <w:rPr>
          <w:rFonts w:ascii="Marianne" w:hAnsi="Marianne" w:cs="Arial"/>
        </w:rPr>
        <w:t xml:space="preserve"> et le partage d’expériences</w:t>
      </w:r>
      <w:r w:rsidRPr="00563CAD" w:rsidR="00C300F7">
        <w:rPr>
          <w:rFonts w:ascii="Marianne" w:hAnsi="Marianne" w:cs="Arial"/>
        </w:rPr>
        <w:t> ;</w:t>
      </w:r>
    </w:p>
    <w:p w:rsidRPr="00563CAD" w:rsidR="00167EDC" w:rsidP="008A4333" w:rsidRDefault="005401DB" w14:paraId="73CFAD00" w14:textId="5F3288CA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Respect</w:t>
      </w:r>
      <w:r w:rsidRPr="00563CAD" w:rsidR="004A2299">
        <w:rPr>
          <w:rFonts w:ascii="Marianne" w:hAnsi="Marianne" w:cs="Arial"/>
        </w:rPr>
        <w:t>er</w:t>
      </w:r>
      <w:r w:rsidRPr="00563CAD">
        <w:rPr>
          <w:rFonts w:ascii="Marianne" w:hAnsi="Marianne" w:cs="Arial"/>
        </w:rPr>
        <w:t xml:space="preserve"> </w:t>
      </w:r>
      <w:r w:rsidRPr="00563CAD" w:rsidR="004A2299">
        <w:rPr>
          <w:rFonts w:ascii="Marianne" w:hAnsi="Marianne" w:cs="Arial"/>
        </w:rPr>
        <w:t>l</w:t>
      </w:r>
      <w:r w:rsidRPr="00563CAD">
        <w:rPr>
          <w:rFonts w:ascii="Marianne" w:hAnsi="Marianne" w:cs="Arial"/>
        </w:rPr>
        <w:t>es règles d’é</w:t>
      </w:r>
      <w:r w:rsidRPr="00563CAD" w:rsidR="007E5F97">
        <w:rPr>
          <w:rFonts w:ascii="Marianne" w:hAnsi="Marianne" w:cs="Arial"/>
        </w:rPr>
        <w:t>thique inhérente à la mission d’</w:t>
      </w:r>
      <w:r w:rsidRPr="00563CAD" w:rsidR="00DD6F1C">
        <w:rPr>
          <w:rFonts w:ascii="Marianne" w:hAnsi="Marianne" w:cs="Arial"/>
        </w:rPr>
        <w:t>é</w:t>
      </w:r>
      <w:r w:rsidRPr="00563CAD" w:rsidR="007E5F97">
        <w:rPr>
          <w:rFonts w:ascii="Marianne" w:hAnsi="Marianne" w:cs="Arial"/>
        </w:rPr>
        <w:t>ducateur</w:t>
      </w:r>
      <w:r w:rsidRPr="00563CAD" w:rsidR="00FF0F0D">
        <w:rPr>
          <w:rFonts w:ascii="Marianne" w:hAnsi="Marianne" w:cs="Arial"/>
        </w:rPr>
        <w:t xml:space="preserve">, notamment </w:t>
      </w:r>
      <w:r w:rsidRPr="00563CAD" w:rsidR="004202C8">
        <w:rPr>
          <w:rFonts w:ascii="Marianne" w:hAnsi="Marianne" w:cs="Arial"/>
          <w:color w:val="1A1A1A" w:themeColor="background1" w:themeShade="1A"/>
        </w:rPr>
        <w:t>la promotion de l’égalité entre les filles et les garçons</w:t>
      </w:r>
      <w:r w:rsidRPr="00563CAD" w:rsidR="004202C8">
        <w:rPr>
          <w:rFonts w:ascii="Marianne" w:hAnsi="Marianne" w:cs="Arial"/>
        </w:rPr>
        <w:t> </w:t>
      </w:r>
      <w:r w:rsidRPr="00563CAD" w:rsidR="004202C8">
        <w:rPr>
          <w:rFonts w:ascii="Marianne" w:hAnsi="Marianne" w:cs="Arial"/>
          <w:color w:val="1A1A1A" w:themeColor="background1" w:themeShade="1A"/>
        </w:rPr>
        <w:t xml:space="preserve">et </w:t>
      </w:r>
      <w:r w:rsidRPr="00563CAD" w:rsidR="00F018CC">
        <w:rPr>
          <w:rFonts w:ascii="Marianne" w:hAnsi="Marianne" w:cs="Arial"/>
          <w:color w:val="1A1A1A" w:themeColor="background1" w:themeShade="1A"/>
        </w:rPr>
        <w:t>la mobilisation</w:t>
      </w:r>
      <w:r w:rsidRPr="00563CAD" w:rsidR="006125F5">
        <w:rPr>
          <w:rFonts w:ascii="Marianne" w:hAnsi="Marianne" w:cs="Arial"/>
          <w:color w:val="1A1A1A" w:themeColor="background1" w:themeShade="1A"/>
        </w:rPr>
        <w:t xml:space="preserve"> contre les stéréotypes et les discriminations de tout ordre</w:t>
      </w:r>
      <w:r w:rsidRPr="00563CAD" w:rsidR="004202C8">
        <w:rPr>
          <w:rFonts w:ascii="Marianne" w:hAnsi="Marianne" w:cs="Arial"/>
          <w:color w:val="1A1A1A" w:themeColor="background1" w:themeShade="1A"/>
        </w:rPr>
        <w:t xml:space="preserve"> </w:t>
      </w:r>
      <w:r w:rsidRPr="00563CAD" w:rsidR="00FA7511">
        <w:rPr>
          <w:rFonts w:ascii="Marianne" w:hAnsi="Marianne" w:cs="Arial"/>
        </w:rPr>
        <w:t>;</w:t>
      </w:r>
    </w:p>
    <w:p w:rsidRPr="00563CAD" w:rsidR="00240A11" w:rsidP="008A4333" w:rsidRDefault="00732CF8" w14:paraId="4D2A92F6" w14:textId="7A2EDE1E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lastRenderedPageBreak/>
        <w:t>C</w:t>
      </w:r>
      <w:r w:rsidRPr="00563CAD" w:rsidR="00240A11">
        <w:rPr>
          <w:rFonts w:ascii="Marianne" w:hAnsi="Marianne" w:cs="Arial"/>
        </w:rPr>
        <w:t>ontribu</w:t>
      </w:r>
      <w:r w:rsidRPr="00563CAD" w:rsidR="004A2299">
        <w:rPr>
          <w:rFonts w:ascii="Marianne" w:hAnsi="Marianne" w:cs="Arial"/>
        </w:rPr>
        <w:t>er</w:t>
      </w:r>
      <w:r w:rsidRPr="00563CAD" w:rsidR="00240A11">
        <w:rPr>
          <w:rFonts w:ascii="Marianne" w:hAnsi="Marianne" w:cs="Arial"/>
        </w:rPr>
        <w:t xml:space="preserve"> à la mise en œuvre des éducations transversales, notamment l'éducation à la santé, l'éducation à la citoyenneté, l'éducation au développement durable et l'éducation artistique et culturelle ;</w:t>
      </w:r>
    </w:p>
    <w:p w:rsidRPr="00563CAD" w:rsidR="00C3291A" w:rsidP="00C3291A" w:rsidRDefault="00B91D41" w14:paraId="3CD0D41E" w14:textId="77777777">
      <w:pPr>
        <w:pStyle w:val="Paragraphedeliste"/>
        <w:numPr>
          <w:ilvl w:val="0"/>
          <w:numId w:val="30"/>
        </w:numPr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Faire partager les valeurs et les principes du système éducatif français ;</w:t>
      </w:r>
    </w:p>
    <w:p w:rsidR="008660D8" w:rsidP="004369C6" w:rsidRDefault="004A2299" w14:paraId="0C3F5259" w14:textId="687FB06C">
      <w:pPr>
        <w:pStyle w:val="Paragraphedeliste"/>
        <w:numPr>
          <w:ilvl w:val="0"/>
          <w:numId w:val="30"/>
        </w:numPr>
        <w:spacing w:after="120"/>
        <w:ind w:left="1423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Mettre en œuvre</w:t>
      </w:r>
      <w:r w:rsidRPr="00563CAD" w:rsidR="00305EBC">
        <w:rPr>
          <w:rFonts w:ascii="Marianne" w:hAnsi="Marianne" w:cs="Arial"/>
        </w:rPr>
        <w:t xml:space="preserve"> et respecter</w:t>
      </w:r>
      <w:r w:rsidRPr="00563CAD" w:rsidR="00FA7511">
        <w:rPr>
          <w:rFonts w:ascii="Marianne" w:hAnsi="Marianne" w:cs="Arial"/>
        </w:rPr>
        <w:t xml:space="preserve"> </w:t>
      </w:r>
      <w:r w:rsidRPr="00563CAD">
        <w:rPr>
          <w:rFonts w:ascii="Marianne" w:hAnsi="Marianne" w:cs="Arial"/>
        </w:rPr>
        <w:t>l</w:t>
      </w:r>
      <w:r w:rsidRPr="00563CAD" w:rsidR="00FA7511">
        <w:rPr>
          <w:rFonts w:ascii="Marianne" w:hAnsi="Marianne" w:cs="Arial"/>
        </w:rPr>
        <w:t xml:space="preserve">es procédures, instructions et dispositions internes </w:t>
      </w:r>
      <w:r w:rsidRPr="00563CAD">
        <w:rPr>
          <w:rFonts w:ascii="Marianne" w:hAnsi="Marianne" w:cs="Arial"/>
        </w:rPr>
        <w:t xml:space="preserve">de l’établissement </w:t>
      </w:r>
      <w:r w:rsidRPr="00563CAD" w:rsidR="00FA7511">
        <w:rPr>
          <w:rFonts w:ascii="Marianne" w:hAnsi="Marianne" w:cs="Arial"/>
        </w:rPr>
        <w:t>(règlement intérieur, chartes</w:t>
      </w:r>
      <w:r w:rsidRPr="00563CAD" w:rsidR="008C778C">
        <w:rPr>
          <w:rFonts w:ascii="Marianne" w:hAnsi="Marianne" w:cs="Arial"/>
        </w:rPr>
        <w:t>, …</w:t>
      </w:r>
      <w:r w:rsidRPr="00563CAD" w:rsidR="001F4F98">
        <w:rPr>
          <w:rFonts w:ascii="Marianne" w:hAnsi="Marianne" w:cs="Arial"/>
        </w:rPr>
        <w:t>)</w:t>
      </w:r>
      <w:r w:rsidRPr="00563CAD" w:rsidR="00C3291A">
        <w:rPr>
          <w:rFonts w:ascii="Marianne" w:hAnsi="Marianne" w:cs="Arial"/>
        </w:rPr>
        <w:t>.</w:t>
      </w:r>
    </w:p>
    <w:p w:rsidRPr="00563CAD" w:rsidR="002B49D9" w:rsidP="00636E9F" w:rsidRDefault="009E3335" w14:paraId="5CBC307E" w14:textId="1944E508">
      <w:pPr>
        <w:pStyle w:val="Paragraphedeliste"/>
        <w:numPr>
          <w:ilvl w:val="0"/>
          <w:numId w:val="31"/>
        </w:numPr>
        <w:spacing w:after="120"/>
        <w:ind w:left="1065" w:hanging="357"/>
        <w:contextualSpacing w:val="0"/>
        <w:jc w:val="both"/>
        <w:rPr>
          <w:rFonts w:ascii="Marianne" w:hAnsi="Marianne" w:cs="Arial"/>
        </w:rPr>
      </w:pPr>
      <w:r w:rsidRPr="00563CAD">
        <w:rPr>
          <w:rFonts w:ascii="Marianne" w:hAnsi="Marianne" w:cs="Arial"/>
        </w:rPr>
        <w:t>Les c</w:t>
      </w:r>
      <w:r w:rsidRPr="00563CAD" w:rsidR="002B49D9">
        <w:rPr>
          <w:rFonts w:ascii="Marianne" w:hAnsi="Marianne" w:cs="Arial"/>
        </w:rPr>
        <w:t>ompétences spécifiques</w:t>
      </w:r>
      <w:r w:rsidRPr="00563CAD" w:rsidR="00A34D73">
        <w:rPr>
          <w:rFonts w:ascii="Marianne" w:hAnsi="Marianne" w:cs="Arial"/>
        </w:rPr>
        <w:t xml:space="preserve"> propres </w:t>
      </w:r>
      <w:r w:rsidRPr="00563CAD" w:rsidR="006E2F3F">
        <w:rPr>
          <w:rFonts w:ascii="Marianne" w:hAnsi="Marianne" w:cs="Arial"/>
        </w:rPr>
        <w:t>au poste</w:t>
      </w:r>
    </w:p>
    <w:p w:rsidRPr="001B1A60" w:rsidR="004555FE" w:rsidP="001B1A60" w:rsidRDefault="000E1F10" w14:paraId="639669E3" w14:textId="3C2C4A28">
      <w:pPr>
        <w:spacing w:after="0"/>
        <w:ind w:left="1065"/>
        <w:jc w:val="both"/>
        <w:rPr>
          <w:rFonts w:ascii="Marianne" w:hAnsi="Marianne" w:cs="Arial"/>
          <w:i/>
          <w:iCs/>
        </w:rPr>
      </w:pPr>
      <w:r w:rsidRPr="001B1A60">
        <w:rPr>
          <w:rFonts w:ascii="Marianne" w:hAnsi="Marianne" w:cs="Arial"/>
        </w:rPr>
        <w:t xml:space="preserve">L’enseignant doit savoir identifier finement les besoins spécifiques de chacun de ses élèves pour adapter les réponses pédagogiques </w:t>
      </w:r>
      <w:r w:rsidR="00FD68F3">
        <w:rPr>
          <w:rFonts w:ascii="Marianne" w:hAnsi="Marianne" w:cs="Arial"/>
        </w:rPr>
        <w:t xml:space="preserve">et différencier </w:t>
      </w:r>
      <w:r w:rsidRPr="001B1A60">
        <w:rPr>
          <w:rFonts w:ascii="Marianne" w:hAnsi="Marianne" w:cs="Arial"/>
        </w:rPr>
        <w:t>afin de permettre une scolarisation réussie</w:t>
      </w:r>
      <w:r w:rsidR="0088367C">
        <w:rPr>
          <w:rFonts w:ascii="Marianne" w:hAnsi="Marianne" w:cs="Arial"/>
        </w:rPr>
        <w:t xml:space="preserve"> pour tous</w:t>
      </w:r>
      <w:r w:rsidRPr="001B1A60">
        <w:rPr>
          <w:rFonts w:ascii="Marianne" w:hAnsi="Marianne" w:cs="Arial"/>
        </w:rPr>
        <w:t>.</w:t>
      </w:r>
    </w:p>
    <w:p w:rsidRPr="00563CAD" w:rsidR="00274D64" w:rsidP="00737BA7" w:rsidRDefault="00274D64" w14:paraId="1B0889AF" w14:textId="03B252BA">
      <w:pPr>
        <w:pStyle w:val="Titre1"/>
        <w:numPr>
          <w:ilvl w:val="0"/>
          <w:numId w:val="15"/>
        </w:numPr>
        <w:spacing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CONTRAINTES </w:t>
      </w:r>
      <w:r w:rsidRPr="00563CAD" w:rsidR="00BC3952">
        <w:rPr>
          <w:rFonts w:ascii="Marianne" w:hAnsi="Marianne" w:cs="Arial"/>
          <w:sz w:val="22"/>
          <w:szCs w:val="22"/>
        </w:rPr>
        <w:t>SPECIFIQUES</w:t>
      </w:r>
      <w:r w:rsidRPr="00563CAD">
        <w:rPr>
          <w:rFonts w:ascii="Marianne" w:hAnsi="Marianne" w:cs="Arial"/>
          <w:sz w:val="22"/>
          <w:szCs w:val="22"/>
        </w:rPr>
        <w:t xml:space="preserve"> LIEES A </w:t>
      </w:r>
      <w:r w:rsidRPr="00563CAD" w:rsidR="00587C03">
        <w:rPr>
          <w:rFonts w:ascii="Marianne" w:hAnsi="Marianne" w:cs="Arial"/>
          <w:sz w:val="22"/>
          <w:szCs w:val="22"/>
        </w:rPr>
        <w:t>L’EXERCICE D’UNE MISSION A L’ETRANGER</w:t>
      </w:r>
    </w:p>
    <w:p w:rsidRPr="00563CAD" w:rsidR="00B6706D" w:rsidP="008A5F93" w:rsidRDefault="00587C03" w14:paraId="12A7CB8D" w14:textId="2A596509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 xml:space="preserve">Le poste requiert </w:t>
      </w:r>
      <w:r w:rsidRPr="00563CAD" w:rsidR="00B6706D">
        <w:rPr>
          <w:rFonts w:ascii="Marianne" w:hAnsi="Marianne" w:cs="Arial"/>
          <w:color w:val="1A1A1A" w:themeColor="background1" w:themeShade="1A"/>
        </w:rPr>
        <w:t xml:space="preserve">une grande </w:t>
      </w:r>
      <w:r w:rsidRPr="00563CAD" w:rsidR="00895613">
        <w:rPr>
          <w:rFonts w:ascii="Marianne" w:hAnsi="Marianne" w:cs="Arial"/>
          <w:color w:val="1A1A1A" w:themeColor="background1" w:themeShade="1A"/>
        </w:rPr>
        <w:t>disponibilité</w:t>
      </w:r>
      <w:r w:rsidRPr="00563CAD" w:rsidR="006426A9">
        <w:rPr>
          <w:rFonts w:ascii="Marianne" w:hAnsi="Marianne" w:cs="Arial"/>
          <w:color w:val="1A1A1A" w:themeColor="background1" w:themeShade="1A"/>
        </w:rPr>
        <w:t xml:space="preserve"> (notamment auprès des usagers)</w:t>
      </w:r>
      <w:r w:rsidRPr="00563CAD" w:rsidR="00895613">
        <w:rPr>
          <w:rFonts w:ascii="Marianne" w:hAnsi="Marianne" w:cs="Arial"/>
          <w:color w:val="1A1A1A" w:themeColor="background1" w:themeShade="1A"/>
        </w:rPr>
        <w:t>,</w:t>
      </w:r>
      <w:r w:rsidRPr="00563CAD" w:rsidR="00B6706D">
        <w:rPr>
          <w:rFonts w:ascii="Marianne" w:hAnsi="Marianne" w:cs="Arial"/>
          <w:color w:val="1A1A1A" w:themeColor="background1" w:themeShade="1A"/>
        </w:rPr>
        <w:t xml:space="preserve"> une </w:t>
      </w:r>
      <w:r w:rsidRPr="00563CAD" w:rsidR="00890146">
        <w:rPr>
          <w:rFonts w:ascii="Marianne" w:hAnsi="Marianne" w:cs="Arial"/>
          <w:color w:val="1A1A1A" w:themeColor="background1" w:themeShade="1A"/>
        </w:rPr>
        <w:t xml:space="preserve">grande </w:t>
      </w:r>
      <w:r w:rsidRPr="00563CAD" w:rsidR="00895613">
        <w:rPr>
          <w:rFonts w:ascii="Marianne" w:hAnsi="Marianne" w:cs="Arial"/>
          <w:color w:val="1A1A1A" w:themeColor="background1" w:themeShade="1A"/>
        </w:rPr>
        <w:t xml:space="preserve">autonomie et </w:t>
      </w:r>
      <w:r w:rsidRPr="00563CAD" w:rsidR="00B6706D">
        <w:rPr>
          <w:rFonts w:ascii="Marianne" w:hAnsi="Marianne" w:cs="Arial"/>
          <w:color w:val="1A1A1A" w:themeColor="background1" w:themeShade="1A"/>
        </w:rPr>
        <w:t xml:space="preserve">une bonne </w:t>
      </w:r>
      <w:r w:rsidRPr="00563CAD" w:rsidR="00895613">
        <w:rPr>
          <w:rFonts w:ascii="Marianne" w:hAnsi="Marianne" w:cs="Arial"/>
          <w:color w:val="1A1A1A" w:themeColor="background1" w:themeShade="1A"/>
        </w:rPr>
        <w:t>capacité d’adaptation</w:t>
      </w:r>
      <w:r w:rsidRPr="00563CAD" w:rsidR="00B83C62">
        <w:rPr>
          <w:rFonts w:ascii="Marianne" w:hAnsi="Marianne" w:cs="Arial"/>
          <w:color w:val="1A1A1A" w:themeColor="background1" w:themeShade="1A"/>
        </w:rPr>
        <w:t>.</w:t>
      </w:r>
    </w:p>
    <w:p w:rsidRPr="00563CAD" w:rsidR="00B6706D" w:rsidP="008A5F93" w:rsidRDefault="00B6706D" w14:paraId="76EEB28D" w14:textId="77777777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</w:p>
    <w:p w:rsidRPr="00563CAD" w:rsidR="00A6444C" w:rsidP="00A6444C" w:rsidRDefault="00CE39F6" w14:paraId="63B65533" w14:textId="0DDD7E0C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>Au regard des pics d’activité que peut connaître l’établissement, i</w:t>
      </w:r>
      <w:r w:rsidRPr="00563CAD" w:rsidR="001F4F98">
        <w:rPr>
          <w:rFonts w:ascii="Marianne" w:hAnsi="Marianne" w:cs="Arial"/>
          <w:color w:val="1A1A1A" w:themeColor="background1" w:themeShade="1A"/>
        </w:rPr>
        <w:t>l est attendu de l’enseignant qu’il</w:t>
      </w:r>
      <w:r w:rsidRPr="00563CAD" w:rsidR="00895613">
        <w:rPr>
          <w:rFonts w:ascii="Marianne" w:hAnsi="Marianne" w:cs="Arial"/>
          <w:color w:val="1A1A1A" w:themeColor="background1" w:themeShade="1A"/>
        </w:rPr>
        <w:t xml:space="preserve"> adapte, si besoin est, son emploi du temps et ses horaires de travail</w:t>
      </w:r>
      <w:r w:rsidRPr="00563CAD" w:rsidR="00B97D07">
        <w:rPr>
          <w:rFonts w:ascii="Marianne" w:hAnsi="Marianne" w:cs="Arial"/>
          <w:color w:val="1A1A1A" w:themeColor="background1" w:themeShade="1A"/>
        </w:rPr>
        <w:t xml:space="preserve"> en fonction des demandes de l</w:t>
      </w:r>
      <w:r w:rsidRPr="00563CAD" w:rsidR="00636830">
        <w:rPr>
          <w:rFonts w:ascii="Marianne" w:hAnsi="Marianne" w:cs="Arial"/>
          <w:color w:val="1A1A1A" w:themeColor="background1" w:themeShade="1A"/>
        </w:rPr>
        <w:t xml:space="preserve">’équipe de </w:t>
      </w:r>
      <w:r w:rsidRPr="00563CAD" w:rsidR="00B97D07">
        <w:rPr>
          <w:rFonts w:ascii="Marianne" w:hAnsi="Marianne" w:cs="Arial"/>
          <w:color w:val="1A1A1A" w:themeColor="background1" w:themeShade="1A"/>
        </w:rPr>
        <w:t>direction.</w:t>
      </w:r>
    </w:p>
    <w:p w:rsidRPr="00563CAD" w:rsidR="008A4807" w:rsidP="00737BA7" w:rsidRDefault="008A4807" w14:paraId="7BBA1DAF" w14:textId="06B483E0">
      <w:pPr>
        <w:pStyle w:val="Titre1"/>
        <w:numPr>
          <w:ilvl w:val="0"/>
          <w:numId w:val="15"/>
        </w:numPr>
        <w:spacing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FORMATIONS ET DIPLÔMES REQUIS </w:t>
      </w:r>
    </w:p>
    <w:p w:rsidR="008331B8" w:rsidP="008331B8" w:rsidRDefault="008A4807" w14:paraId="14A993F8" w14:textId="50C31AD4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 w:rsidRPr="00563CAD">
        <w:rPr>
          <w:rFonts w:ascii="Marianne" w:hAnsi="Marianne" w:cs="Arial"/>
          <w:color w:val="1A1A1A" w:themeColor="background1" w:themeShade="1A"/>
        </w:rPr>
        <w:t>L’emploi est accessible avec un diplôme correspondant à un bac</w:t>
      </w:r>
      <w:r w:rsidRPr="00563CAD" w:rsidR="00827B45">
        <w:rPr>
          <w:rFonts w:ascii="Marianne" w:hAnsi="Marianne" w:cs="Arial"/>
          <w:color w:val="1A1A1A" w:themeColor="background1" w:themeShade="1A"/>
        </w:rPr>
        <w:t xml:space="preserve"> </w:t>
      </w:r>
      <w:r w:rsidRPr="00563CAD">
        <w:rPr>
          <w:rFonts w:ascii="Marianne" w:hAnsi="Marianne" w:cs="Arial"/>
          <w:color w:val="1A1A1A" w:themeColor="background1" w:themeShade="1A"/>
        </w:rPr>
        <w:t xml:space="preserve">+3 </w:t>
      </w:r>
      <w:r w:rsidRPr="00563CAD" w:rsidR="00827B45">
        <w:rPr>
          <w:rFonts w:ascii="Marianne" w:hAnsi="Marianne" w:cs="Arial"/>
          <w:color w:val="1A1A1A" w:themeColor="background1" w:themeShade="1A"/>
        </w:rPr>
        <w:t>ou équivalent</w:t>
      </w:r>
      <w:r w:rsidRPr="00563CAD">
        <w:rPr>
          <w:rFonts w:ascii="Marianne" w:hAnsi="Marianne" w:cs="Arial"/>
          <w:color w:val="1A1A1A" w:themeColor="background1" w:themeShade="1A"/>
        </w:rPr>
        <w:t>.</w:t>
      </w:r>
    </w:p>
    <w:p w:rsidR="008331B8" w:rsidP="008331B8" w:rsidRDefault="008331B8" w14:paraId="73B12DCC" w14:textId="77777777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</w:p>
    <w:p w:rsidRPr="00563CAD" w:rsidR="008331B8" w:rsidP="008331B8" w:rsidRDefault="008331B8" w14:paraId="25EBD078" w14:textId="5C0B0CED">
      <w:pPr>
        <w:spacing w:after="0" w:line="240" w:lineRule="auto"/>
        <w:ind w:left="360"/>
        <w:jc w:val="both"/>
        <w:rPr>
          <w:rFonts w:ascii="Marianne" w:hAnsi="Marianne" w:cs="Arial"/>
          <w:color w:val="1A1A1A" w:themeColor="background1" w:themeShade="1A"/>
        </w:rPr>
      </w:pPr>
      <w:r>
        <w:rPr>
          <w:rFonts w:ascii="Marianne" w:hAnsi="Marianne" w:cs="Arial"/>
          <w:color w:val="1A1A1A" w:themeColor="background1" w:themeShade="1A"/>
        </w:rPr>
        <w:t>Langue </w:t>
      </w:r>
      <w:r w:rsidR="00042307">
        <w:rPr>
          <w:rFonts w:ascii="Marianne" w:hAnsi="Marianne" w:cs="Arial"/>
          <w:color w:val="1A1A1A" w:themeColor="background1" w:themeShade="1A"/>
        </w:rPr>
        <w:t>étrangère</w:t>
      </w:r>
      <w:r w:rsidR="007014E9">
        <w:rPr>
          <w:rFonts w:ascii="Marianne" w:hAnsi="Marianne" w:cs="Arial"/>
          <w:color w:val="1A1A1A" w:themeColor="background1" w:themeShade="1A"/>
        </w:rPr>
        <w:t> : Anglais</w:t>
      </w:r>
      <w:r w:rsidR="00077CC1">
        <w:rPr>
          <w:rFonts w:ascii="Marianne" w:hAnsi="Marianne" w:cs="Arial"/>
          <w:color w:val="1A1A1A" w:themeColor="background1" w:themeShade="1A"/>
        </w:rPr>
        <w:t xml:space="preserve"> </w:t>
      </w:r>
      <w:r w:rsidR="003954A7">
        <w:rPr>
          <w:rFonts w:ascii="Marianne" w:hAnsi="Marianne" w:cs="Arial"/>
          <w:color w:val="1A1A1A" w:themeColor="background1" w:themeShade="1A"/>
        </w:rPr>
        <w:t>souhaité</w:t>
      </w:r>
      <w:r w:rsidR="00866BA8">
        <w:rPr>
          <w:rFonts w:ascii="Marianne" w:hAnsi="Marianne" w:cs="Arial"/>
          <w:color w:val="1A1A1A" w:themeColor="background1" w:themeShade="1A"/>
        </w:rPr>
        <w:t xml:space="preserve"> (idéalement niveau B1)</w:t>
      </w:r>
    </w:p>
    <w:p w:rsidRPr="00563CAD" w:rsidR="0072099B" w:rsidP="00737BA7" w:rsidRDefault="008639F4" w14:paraId="367F2897" w14:textId="4BEA645B">
      <w:pPr>
        <w:pStyle w:val="Titre1"/>
        <w:numPr>
          <w:ilvl w:val="0"/>
          <w:numId w:val="15"/>
        </w:numPr>
        <w:spacing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PRINCIPALES </w:t>
      </w:r>
      <w:r w:rsidRPr="00563CAD" w:rsidR="0072099B">
        <w:rPr>
          <w:rFonts w:ascii="Marianne" w:hAnsi="Marianne" w:cs="Arial"/>
          <w:sz w:val="22"/>
          <w:szCs w:val="22"/>
        </w:rPr>
        <w:t>CONDITIONS D’EXERCICE</w:t>
      </w:r>
    </w:p>
    <w:p w:rsidR="000B1544" w:rsidP="00DA6730" w:rsidRDefault="00FC6E7E" w14:paraId="5D639C6D" w14:textId="54E98701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>
        <w:rPr>
          <w:rFonts w:ascii="Marianne" w:hAnsi="Marianne" w:eastAsiaTheme="minorEastAsia" w:cstheme="minorBidi"/>
        </w:rPr>
        <w:t>Structure scolaire</w:t>
      </w:r>
      <w:r w:rsidR="000B1544">
        <w:rPr>
          <w:rFonts w:ascii="Marianne" w:hAnsi="Marianne" w:eastAsiaTheme="minorEastAsia" w:cstheme="minorBidi"/>
        </w:rPr>
        <w:t> : 40 classes</w:t>
      </w:r>
    </w:p>
    <w:p w:rsidR="00AD54B3" w:rsidP="00DA6730" w:rsidRDefault="00AD54B3" w14:paraId="09709BC1" w14:textId="6AC45A35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 w:rsidRPr="00563CAD">
        <w:rPr>
          <w:rFonts w:ascii="Marianne" w:hAnsi="Marianne" w:eastAsiaTheme="minorEastAsia" w:cstheme="minorBidi"/>
        </w:rPr>
        <w:t xml:space="preserve">Equipe disciplinaire composée de </w:t>
      </w:r>
      <w:r w:rsidR="000E1F10">
        <w:rPr>
          <w:rFonts w:ascii="Marianne" w:hAnsi="Marianne" w:eastAsiaTheme="minorEastAsia" w:cstheme="minorBidi"/>
        </w:rPr>
        <w:t>4</w:t>
      </w:r>
      <w:r w:rsidR="00AF1BB9">
        <w:rPr>
          <w:rFonts w:ascii="Marianne" w:hAnsi="Marianne" w:eastAsiaTheme="minorEastAsia" w:cstheme="minorBidi"/>
        </w:rPr>
        <w:t>2 professeurs des écoles</w:t>
      </w:r>
      <w:r w:rsidR="000B1544">
        <w:rPr>
          <w:rFonts w:ascii="Marianne" w:hAnsi="Marianne" w:eastAsiaTheme="minorEastAsia" w:cstheme="minorBidi"/>
        </w:rPr>
        <w:t xml:space="preserve"> (40 </w:t>
      </w:r>
      <w:r w:rsidR="00154DF1">
        <w:rPr>
          <w:rFonts w:ascii="Marianne" w:hAnsi="Marianne" w:eastAsiaTheme="minorEastAsia" w:cstheme="minorBidi"/>
        </w:rPr>
        <w:t>devant élèves et 2 remplaçants)</w:t>
      </w:r>
      <w:r w:rsidR="00AF1BB9">
        <w:rPr>
          <w:rFonts w:ascii="Marianne" w:hAnsi="Marianne" w:eastAsiaTheme="minorEastAsia" w:cstheme="minorBidi"/>
        </w:rPr>
        <w:t xml:space="preserve"> </w:t>
      </w:r>
      <w:r w:rsidR="000B5B1D">
        <w:rPr>
          <w:rFonts w:ascii="Marianne" w:hAnsi="Marianne" w:eastAsiaTheme="minorEastAsia" w:cstheme="minorBidi"/>
        </w:rPr>
        <w:t>et 13</w:t>
      </w:r>
      <w:r w:rsidRPr="00563CAD">
        <w:rPr>
          <w:rFonts w:ascii="Marianne" w:hAnsi="Marianne" w:eastAsiaTheme="minorEastAsia" w:cstheme="minorBidi"/>
        </w:rPr>
        <w:t xml:space="preserve"> </w:t>
      </w:r>
      <w:r w:rsidR="000B5B1D">
        <w:rPr>
          <w:rFonts w:ascii="Marianne" w:hAnsi="Marianne" w:eastAsiaTheme="minorEastAsia" w:cstheme="minorBidi"/>
        </w:rPr>
        <w:t>enseignants d’anglais</w:t>
      </w:r>
      <w:r w:rsidR="00602467">
        <w:rPr>
          <w:rFonts w:ascii="Marianne" w:hAnsi="Marianne" w:eastAsiaTheme="minorEastAsia" w:cstheme="minorBidi"/>
        </w:rPr>
        <w:t> ;</w:t>
      </w:r>
    </w:p>
    <w:p w:rsidRPr="00563CAD" w:rsidR="00456712" w:rsidP="00DA6730" w:rsidRDefault="00456712" w14:paraId="69FBCF6A" w14:textId="29FA0994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>
        <w:rPr>
          <w:rFonts w:ascii="Marianne" w:hAnsi="Marianne" w:eastAsiaTheme="minorEastAsia" w:cstheme="minorBidi"/>
        </w:rPr>
        <w:t>Equipe de vie scolaire : 11 Aides maternelles, 4 AED</w:t>
      </w:r>
    </w:p>
    <w:p w:rsidRPr="00563CAD" w:rsidR="0072099B" w:rsidP="00DA6730" w:rsidRDefault="0072099B" w14:paraId="532B8451" w14:textId="46822274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 w:rsidRPr="00563CAD">
        <w:rPr>
          <w:rFonts w:ascii="Marianne" w:hAnsi="Marianne" w:eastAsiaTheme="minorEastAsia" w:cstheme="minorBidi"/>
        </w:rPr>
        <w:t xml:space="preserve">Temps plein </w:t>
      </w:r>
    </w:p>
    <w:p w:rsidR="009D5554" w:rsidP="00DA6730" w:rsidRDefault="0072099B" w14:paraId="1501D9A1" w14:textId="77777777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 w:rsidRPr="00563CAD">
        <w:rPr>
          <w:rFonts w:ascii="Marianne" w:hAnsi="Marianne" w:eastAsiaTheme="minorEastAsia" w:cstheme="minorBidi"/>
        </w:rPr>
        <w:t xml:space="preserve">Affectation : </w:t>
      </w:r>
      <w:r w:rsidR="000E1F10">
        <w:rPr>
          <w:rFonts w:ascii="Marianne" w:hAnsi="Marianne" w:eastAsiaTheme="minorEastAsia" w:cstheme="minorBidi"/>
        </w:rPr>
        <w:t>Ecole Jacques Prévert</w:t>
      </w:r>
      <w:r w:rsidR="00D62E75">
        <w:rPr>
          <w:rFonts w:ascii="Marianne" w:hAnsi="Marianne" w:eastAsiaTheme="minorEastAsia" w:cstheme="minorBidi"/>
        </w:rPr>
        <w:t>.</w:t>
      </w:r>
    </w:p>
    <w:p w:rsidR="00FA55CF" w:rsidP="00FA55CF" w:rsidRDefault="00FA55CF" w14:paraId="5959C707" w14:textId="77777777">
      <w:pPr>
        <w:pStyle w:val="Paragraphedeliste"/>
        <w:jc w:val="both"/>
        <w:rPr>
          <w:rFonts w:ascii="Marianne" w:hAnsi="Marianne" w:eastAsiaTheme="minorEastAsia" w:cstheme="minorBidi"/>
        </w:rPr>
      </w:pPr>
    </w:p>
    <w:p w:rsidR="0072099B" w:rsidP="00DA6730" w:rsidRDefault="00CC53D5" w14:paraId="3D1951CF" w14:textId="1B103CFC">
      <w:pPr>
        <w:pStyle w:val="Paragraphedeliste"/>
        <w:numPr>
          <w:ilvl w:val="0"/>
          <w:numId w:val="36"/>
        </w:numPr>
        <w:jc w:val="both"/>
        <w:rPr>
          <w:rFonts w:ascii="Marianne" w:hAnsi="Marianne" w:eastAsiaTheme="minorEastAsia" w:cstheme="minorBidi"/>
        </w:rPr>
      </w:pPr>
      <w:r>
        <w:rPr>
          <w:rFonts w:ascii="Marianne" w:hAnsi="Marianne" w:eastAsiaTheme="minorEastAsia" w:cstheme="minorBidi"/>
        </w:rPr>
        <w:lastRenderedPageBreak/>
        <w:t>N</w:t>
      </w:r>
      <w:r w:rsidR="00D62E75">
        <w:rPr>
          <w:rFonts w:ascii="Marianne" w:hAnsi="Marianne" w:eastAsiaTheme="minorEastAsia" w:cstheme="minorBidi"/>
        </w:rPr>
        <w:t xml:space="preserve">iveau </w:t>
      </w:r>
      <w:r w:rsidR="00DE3471">
        <w:rPr>
          <w:rFonts w:ascii="Marianne" w:hAnsi="Marianne" w:eastAsiaTheme="minorEastAsia" w:cstheme="minorBidi"/>
        </w:rPr>
        <w:t xml:space="preserve">d’enseignement : Le salarié recruté est amené à effectuer des vœux. </w:t>
      </w:r>
      <w:r w:rsidR="00945BE2">
        <w:rPr>
          <w:rFonts w:ascii="Marianne" w:hAnsi="Marianne" w:eastAsiaTheme="minorEastAsia" w:cstheme="minorBidi"/>
        </w:rPr>
        <w:t xml:space="preserve">La direction de l’école détermine le niveau </w:t>
      </w:r>
      <w:r w:rsidR="00D62E75">
        <w:rPr>
          <w:rFonts w:ascii="Marianne" w:hAnsi="Marianne" w:eastAsiaTheme="minorEastAsia" w:cstheme="minorBidi"/>
        </w:rPr>
        <w:t xml:space="preserve">dans lequel sera affecté l’enseignant </w:t>
      </w:r>
      <w:r w:rsidR="00945BE2">
        <w:rPr>
          <w:rFonts w:ascii="Marianne" w:hAnsi="Marianne" w:eastAsiaTheme="minorEastAsia" w:cstheme="minorBidi"/>
        </w:rPr>
        <w:t>au mois de juin</w:t>
      </w:r>
      <w:r w:rsidR="00B050AC">
        <w:rPr>
          <w:rFonts w:ascii="Marianne" w:hAnsi="Marianne" w:eastAsiaTheme="minorEastAsia" w:cstheme="minorBidi"/>
        </w:rPr>
        <w:t xml:space="preserve"> en fonction </w:t>
      </w:r>
      <w:r w:rsidR="00D007E6">
        <w:rPr>
          <w:rFonts w:ascii="Marianne" w:hAnsi="Marianne" w:eastAsiaTheme="minorEastAsia" w:cstheme="minorBidi"/>
        </w:rPr>
        <w:t>des besoin</w:t>
      </w:r>
      <w:r w:rsidR="00107487">
        <w:rPr>
          <w:rFonts w:ascii="Marianne" w:hAnsi="Marianne" w:eastAsiaTheme="minorEastAsia" w:cstheme="minorBidi"/>
        </w:rPr>
        <w:t>s</w:t>
      </w:r>
      <w:r w:rsidR="00945BE2">
        <w:rPr>
          <w:rFonts w:ascii="Marianne" w:hAnsi="Marianne" w:eastAsiaTheme="minorEastAsia" w:cstheme="minorBidi"/>
        </w:rPr>
        <w:t>.</w:t>
      </w:r>
    </w:p>
    <w:p w:rsidRPr="00FA55CF" w:rsidR="00FA55CF" w:rsidP="00FA55CF" w:rsidRDefault="00FA55CF" w14:paraId="55A1932B" w14:textId="77777777">
      <w:pPr>
        <w:pStyle w:val="Paragraphedeliste"/>
        <w:rPr>
          <w:rFonts w:ascii="Marianne" w:hAnsi="Marianne" w:eastAsiaTheme="minorEastAsia" w:cstheme="minorBidi"/>
        </w:rPr>
      </w:pPr>
    </w:p>
    <w:p w:rsidR="00CF165D" w:rsidP="065DF9E6" w:rsidRDefault="00441DBA" w14:paraId="7CFFDE17" w14:textId="11023BDF">
      <w:pPr>
        <w:pStyle w:val="Paragraphedeliste"/>
        <w:numPr>
          <w:ilvl w:val="0"/>
          <w:numId w:val="36"/>
        </w:numPr>
        <w:jc w:val="both"/>
        <w:rPr>
          <w:rFonts w:ascii="Marianne" w:hAnsi="Marianne" w:eastAsia="ＭＳ 明朝" w:cs="Arial" w:eastAsiaTheme="minorEastAsia" w:cstheme="minorBidi"/>
        </w:rPr>
      </w:pPr>
      <w:r w:rsidRPr="065DF9E6" w:rsidR="00441DBA">
        <w:rPr>
          <w:rFonts w:ascii="Marianne" w:hAnsi="Marianne" w:eastAsia="ＭＳ 明朝" w:cs="Arial" w:eastAsiaTheme="minorEastAsia" w:cstheme="minorBidi"/>
        </w:rPr>
        <w:t>Modalités de p</w:t>
      </w:r>
      <w:r w:rsidRPr="065DF9E6" w:rsidR="0072099B">
        <w:rPr>
          <w:rFonts w:ascii="Marianne" w:hAnsi="Marianne" w:eastAsia="ＭＳ 明朝" w:cs="Arial" w:eastAsiaTheme="minorEastAsia" w:cstheme="minorBidi"/>
        </w:rPr>
        <w:t xml:space="preserve">rise de fonction : </w:t>
      </w:r>
      <w:r w:rsidRPr="065DF9E6" w:rsidR="00441DBA">
        <w:rPr>
          <w:rFonts w:ascii="Marianne" w:hAnsi="Marianne" w:eastAsia="ＭＳ 明朝" w:cs="Arial" w:eastAsiaTheme="minorEastAsia" w:cstheme="minorBidi"/>
        </w:rPr>
        <w:t xml:space="preserve">Pré rentrée prévue le </w:t>
      </w:r>
      <w:r w:rsidRPr="065DF9E6" w:rsidR="00C71404">
        <w:rPr>
          <w:rFonts w:ascii="Marianne" w:hAnsi="Marianne" w:eastAsia="ＭＳ 明朝" w:cs="Arial" w:eastAsiaTheme="minorEastAsia" w:cstheme="minorBidi"/>
        </w:rPr>
        <w:t>28 août</w:t>
      </w:r>
      <w:r w:rsidRPr="065DF9E6" w:rsidR="0072099B">
        <w:rPr>
          <w:rFonts w:ascii="Marianne" w:hAnsi="Marianne" w:eastAsia="ＭＳ 明朝" w:cs="Arial" w:eastAsiaTheme="minorEastAsia" w:cstheme="minorBidi"/>
        </w:rPr>
        <w:t xml:space="preserve"> 202</w:t>
      </w:r>
      <w:r w:rsidRPr="065DF9E6" w:rsidR="60D4EAFA">
        <w:rPr>
          <w:rFonts w:ascii="Marianne" w:hAnsi="Marianne" w:eastAsia="ＭＳ 明朝" w:cs="Arial" w:eastAsiaTheme="minorEastAsia" w:cstheme="minorBidi"/>
        </w:rPr>
        <w:t>6</w:t>
      </w:r>
    </w:p>
    <w:p w:rsidRPr="00CF165D" w:rsidR="00CF165D" w:rsidP="00CF165D" w:rsidRDefault="00CF165D" w14:paraId="16B4A47C" w14:textId="77777777">
      <w:pPr>
        <w:pStyle w:val="Paragraphedeliste"/>
        <w:jc w:val="both"/>
        <w:rPr>
          <w:rFonts w:ascii="Marianne" w:hAnsi="Marianne" w:eastAsiaTheme="minorEastAsia" w:cstheme="minorBidi"/>
        </w:rPr>
      </w:pPr>
    </w:p>
    <w:p w:rsidRPr="00563CAD" w:rsidR="009F4402" w:rsidP="4DD0CD97" w:rsidRDefault="005326F8" w14:paraId="4EB0CBB1" w14:textId="28FCD1FE">
      <w:pPr>
        <w:pStyle w:val="Paragraphedeliste"/>
        <w:numPr>
          <w:ilvl w:val="0"/>
          <w:numId w:val="36"/>
        </w:numPr>
        <w:spacing w:after="240"/>
        <w:ind w:left="714" w:hanging="357"/>
        <w:jc w:val="both"/>
        <w:rPr>
          <w:rFonts w:ascii="Marianne" w:hAnsi="Marianne" w:eastAsia="ＭＳ 明朝" w:cs="Arial" w:eastAsiaTheme="minorEastAsia" w:cstheme="minorBidi"/>
        </w:rPr>
      </w:pPr>
      <w:r w:rsidRPr="4DD0CD97" w:rsidR="005326F8">
        <w:rPr>
          <w:rFonts w:ascii="Marianne" w:hAnsi="Marianne" w:eastAsia="ＭＳ 明朝" w:cs="Arial" w:eastAsiaTheme="minorEastAsia" w:cstheme="minorBidi"/>
        </w:rPr>
        <w:t xml:space="preserve">L’offre </w:t>
      </w:r>
      <w:r w:rsidRPr="4DD0CD97" w:rsidR="45BDB7DB">
        <w:rPr>
          <w:rFonts w:ascii="Marianne" w:hAnsi="Marianne" w:eastAsia="ＭＳ 明朝" w:cs="Arial" w:eastAsiaTheme="minorEastAsia" w:cstheme="minorBidi"/>
        </w:rPr>
        <w:t>pédagogique</w:t>
      </w:r>
      <w:r w:rsidRPr="4DD0CD97" w:rsidR="005326F8">
        <w:rPr>
          <w:rFonts w:ascii="Marianne" w:hAnsi="Marianne" w:eastAsia="ＭＳ 明朝" w:cs="Arial" w:eastAsiaTheme="minorEastAsia" w:cstheme="minorBidi"/>
        </w:rPr>
        <w:t xml:space="preserve"> est disponible sur le site internet de l’établissement </w:t>
      </w:r>
      <w:r w:rsidRPr="4DD0CD97" w:rsidR="005F36A7">
        <w:rPr>
          <w:rFonts w:ascii="Marianne" w:hAnsi="Marianne" w:eastAsia="ＭＳ 明朝" w:cs="Arial" w:eastAsiaTheme="minorEastAsia" w:cstheme="minorBidi"/>
        </w:rPr>
        <w:t>dans le me</w:t>
      </w:r>
      <w:r w:rsidRPr="4DD0CD97" w:rsidR="00183368">
        <w:rPr>
          <w:rFonts w:ascii="Marianne" w:hAnsi="Marianne" w:eastAsia="ＭＳ 明朝" w:cs="Arial" w:eastAsiaTheme="minorEastAsia" w:cstheme="minorBidi"/>
        </w:rPr>
        <w:t>nu « </w:t>
      </w:r>
      <w:r w:rsidRPr="4DD0CD97" w:rsidR="00183368">
        <w:rPr>
          <w:rFonts w:ascii="Marianne" w:hAnsi="Marianne" w:eastAsia="ＭＳ 明朝" w:cs="Arial" w:eastAsiaTheme="minorEastAsia" w:cstheme="minorBidi"/>
          <w:i w:val="1"/>
          <w:iCs w:val="1"/>
        </w:rPr>
        <w:t>Le primaire EJP</w:t>
      </w:r>
      <w:r w:rsidRPr="4DD0CD97" w:rsidR="00183368">
        <w:rPr>
          <w:rFonts w:ascii="Marianne" w:hAnsi="Marianne" w:eastAsia="ＭＳ 明朝" w:cs="Arial" w:eastAsiaTheme="minorEastAsia" w:cstheme="minorBidi"/>
        </w:rPr>
        <w:t> »</w:t>
      </w:r>
      <w:r w:rsidRPr="4DD0CD97" w:rsidR="005F36A7">
        <w:rPr>
          <w:rFonts w:ascii="Marianne" w:hAnsi="Marianne" w:eastAsia="ＭＳ 明朝" w:cs="Arial" w:eastAsiaTheme="minorEastAsia" w:cstheme="minorBidi"/>
        </w:rPr>
        <w:t xml:space="preserve"> </w:t>
      </w:r>
      <w:r w:rsidRPr="4DD0CD97" w:rsidR="005326F8">
        <w:rPr>
          <w:rFonts w:ascii="Marianne" w:hAnsi="Marianne" w:eastAsia="ＭＳ 明朝" w:cs="Arial" w:eastAsiaTheme="minorEastAsia" w:cstheme="minorBidi"/>
        </w:rPr>
        <w:t>(</w:t>
      </w:r>
      <w:r w:rsidRPr="4DD0CD97" w:rsidR="00D010F6">
        <w:rPr>
          <w:rFonts w:ascii="Marianne" w:hAnsi="Marianne" w:eastAsia="ＭＳ 明朝" w:cs="Arial" w:eastAsiaTheme="minorEastAsia" w:cstheme="minorBidi"/>
        </w:rPr>
        <w:t>https://fr.lycee-blaisepascal.com/)</w:t>
      </w:r>
      <w:r w:rsidRPr="4DD0CD97" w:rsidR="00183368">
        <w:rPr>
          <w:rFonts w:ascii="Marianne" w:hAnsi="Marianne" w:eastAsia="ＭＳ 明朝" w:cs="Arial" w:eastAsiaTheme="minorEastAsia" w:cstheme="minorBidi"/>
        </w:rPr>
        <w:t>.</w:t>
      </w:r>
    </w:p>
    <w:p w:rsidRPr="00563CAD" w:rsidR="008A4807" w:rsidP="00737BA7" w:rsidRDefault="008A4807" w14:paraId="38B3405B" w14:textId="35270F35">
      <w:pPr>
        <w:pStyle w:val="Titre1"/>
        <w:numPr>
          <w:ilvl w:val="0"/>
          <w:numId w:val="15"/>
        </w:numPr>
        <w:spacing w:before="0" w:after="120"/>
        <w:ind w:left="357" w:hanging="357"/>
        <w:jc w:val="both"/>
        <w:rPr>
          <w:rFonts w:ascii="Marianne" w:hAnsi="Marianne" w:cs="Arial"/>
          <w:sz w:val="22"/>
          <w:szCs w:val="22"/>
        </w:rPr>
      </w:pPr>
      <w:r w:rsidRPr="00563CAD">
        <w:rPr>
          <w:rFonts w:ascii="Marianne" w:hAnsi="Marianne" w:cs="Arial"/>
          <w:sz w:val="22"/>
          <w:szCs w:val="22"/>
        </w:rPr>
        <w:t xml:space="preserve">REMUNERATION </w:t>
      </w:r>
      <w:r w:rsidRPr="00563CAD" w:rsidR="005768A0">
        <w:rPr>
          <w:rFonts w:ascii="Marianne" w:hAnsi="Marianne" w:cs="Arial"/>
          <w:sz w:val="22"/>
          <w:szCs w:val="22"/>
        </w:rPr>
        <w:t>ET AVANTAGES</w:t>
      </w:r>
    </w:p>
    <w:p w:rsidRPr="0068727E" w:rsidR="0068727E" w:rsidP="0068727E" w:rsidRDefault="0068727E" w14:paraId="76B1F0DC" w14:textId="77777777">
      <w:pPr>
        <w:spacing w:after="0"/>
        <w:ind w:firstLine="360"/>
        <w:jc w:val="both"/>
        <w:rPr>
          <w:rFonts w:ascii="Marianne" w:hAnsi="Marianne" w:eastAsiaTheme="minorEastAsia" w:cstheme="minorBidi"/>
        </w:rPr>
      </w:pPr>
      <w:r w:rsidRPr="0068727E">
        <w:rPr>
          <w:rFonts w:ascii="Marianne" w:hAnsi="Marianne" w:eastAsiaTheme="minorEastAsia" w:cstheme="minorBidi"/>
        </w:rPr>
        <w:t>Le poste est ouvert aux :</w:t>
      </w:r>
    </w:p>
    <w:p w:rsidRPr="0068727E" w:rsidR="0068727E" w:rsidP="0068727E" w:rsidRDefault="0068727E" w14:paraId="23722727" w14:textId="77777777">
      <w:pPr>
        <w:pStyle w:val="Paragraphedeliste"/>
        <w:numPr>
          <w:ilvl w:val="0"/>
          <w:numId w:val="35"/>
        </w:numPr>
        <w:jc w:val="both"/>
        <w:rPr>
          <w:rFonts w:ascii="Marianne" w:hAnsi="Marianne" w:eastAsiaTheme="minorEastAsia" w:cstheme="minorBidi"/>
        </w:rPr>
      </w:pPr>
      <w:proofErr w:type="gramStart"/>
      <w:r w:rsidRPr="0068727E">
        <w:rPr>
          <w:rFonts w:ascii="Marianne" w:hAnsi="Marianne" w:eastAsiaTheme="minorEastAsia" w:cstheme="minorBidi"/>
        </w:rPr>
        <w:t>personnels</w:t>
      </w:r>
      <w:proofErr w:type="gramEnd"/>
      <w:r w:rsidRPr="0068727E">
        <w:rPr>
          <w:rFonts w:ascii="Marianne" w:hAnsi="Marianne" w:eastAsiaTheme="minorEastAsia" w:cstheme="minorBidi"/>
        </w:rPr>
        <w:t xml:space="preserve"> titulaires de l’éducation nationale ;</w:t>
      </w:r>
    </w:p>
    <w:p w:rsidRPr="0068727E" w:rsidR="0068727E" w:rsidP="0068727E" w:rsidRDefault="0068727E" w14:paraId="6D54C720" w14:textId="77777777">
      <w:pPr>
        <w:pStyle w:val="Paragraphedeliste"/>
        <w:ind w:left="708"/>
        <w:jc w:val="both"/>
        <w:rPr>
          <w:rFonts w:ascii="Marianne" w:hAnsi="Marianne" w:eastAsiaTheme="minorEastAsia" w:cstheme="minorBidi"/>
        </w:rPr>
      </w:pPr>
      <w:proofErr w:type="gramStart"/>
      <w:r w:rsidRPr="0068727E">
        <w:rPr>
          <w:rFonts w:ascii="Marianne" w:hAnsi="Marianne" w:eastAsiaTheme="minorEastAsia" w:cstheme="minorBidi"/>
        </w:rPr>
        <w:t>ou</w:t>
      </w:r>
      <w:proofErr w:type="gramEnd"/>
    </w:p>
    <w:p w:rsidRPr="0068727E" w:rsidR="0068727E" w:rsidP="0068727E" w:rsidRDefault="0068727E" w14:paraId="68680D29" w14:textId="77777777">
      <w:pPr>
        <w:pStyle w:val="Paragraphedeliste"/>
        <w:numPr>
          <w:ilvl w:val="0"/>
          <w:numId w:val="35"/>
        </w:numPr>
        <w:jc w:val="both"/>
        <w:rPr>
          <w:rFonts w:ascii="Marianne" w:hAnsi="Marianne" w:eastAsiaTheme="minorEastAsia" w:cstheme="minorBidi"/>
        </w:rPr>
      </w:pPr>
      <w:proofErr w:type="gramStart"/>
      <w:r w:rsidRPr="0068727E">
        <w:rPr>
          <w:rFonts w:ascii="Marianne" w:hAnsi="Marianne" w:eastAsiaTheme="minorEastAsia" w:cstheme="minorBidi"/>
        </w:rPr>
        <w:t>enseignants</w:t>
      </w:r>
      <w:proofErr w:type="gramEnd"/>
      <w:r w:rsidRPr="0068727E">
        <w:rPr>
          <w:rFonts w:ascii="Marianne" w:hAnsi="Marianne" w:eastAsiaTheme="minorEastAsia" w:cstheme="minorBidi"/>
        </w:rPr>
        <w:t xml:space="preserve"> non titulaires pouvant justifier d’une expérience en tant que contractuel en France ou dans un établissement français à l’étranger homologué par le ministère français de l’éducation nationale ;</w:t>
      </w:r>
    </w:p>
    <w:p w:rsidRPr="0068727E" w:rsidR="0068727E" w:rsidP="0068727E" w:rsidRDefault="0068727E" w14:paraId="7ACDC584" w14:textId="77777777">
      <w:pPr>
        <w:pStyle w:val="Paragraphedeliste"/>
        <w:ind w:left="708"/>
        <w:jc w:val="both"/>
        <w:rPr>
          <w:rFonts w:ascii="Marianne" w:hAnsi="Marianne" w:eastAsiaTheme="minorEastAsia" w:cstheme="minorBidi"/>
        </w:rPr>
      </w:pPr>
      <w:proofErr w:type="gramStart"/>
      <w:r w:rsidRPr="0068727E">
        <w:rPr>
          <w:rFonts w:ascii="Marianne" w:hAnsi="Marianne" w:eastAsiaTheme="minorEastAsia" w:cstheme="minorBidi"/>
        </w:rPr>
        <w:t>ou</w:t>
      </w:r>
      <w:proofErr w:type="gramEnd"/>
    </w:p>
    <w:p w:rsidRPr="0068727E" w:rsidR="00764CFA" w:rsidP="00764CFA" w:rsidRDefault="00C11AE4" w14:paraId="56ECB1C4" w14:textId="260A113D">
      <w:pPr>
        <w:pStyle w:val="Paragraphedeliste"/>
        <w:numPr>
          <w:ilvl w:val="0"/>
          <w:numId w:val="35"/>
        </w:numPr>
        <w:jc w:val="both"/>
        <w:rPr>
          <w:rFonts w:ascii="Marianne" w:hAnsi="Marianne" w:eastAsiaTheme="minorEastAsia" w:cstheme="minorBidi"/>
        </w:rPr>
      </w:pPr>
      <w:proofErr w:type="gramStart"/>
      <w:r>
        <w:rPr>
          <w:rFonts w:ascii="Marianne" w:hAnsi="Marianne" w:eastAsiaTheme="minorEastAsia" w:cstheme="minorBidi"/>
        </w:rPr>
        <w:t>enseignants</w:t>
      </w:r>
      <w:proofErr w:type="gramEnd"/>
      <w:r w:rsidRPr="0068727E" w:rsidR="00764CFA">
        <w:rPr>
          <w:rFonts w:ascii="Marianne" w:hAnsi="Marianne" w:eastAsiaTheme="minorEastAsia" w:cstheme="minorBidi"/>
        </w:rPr>
        <w:t xml:space="preserve"> qualifiés </w:t>
      </w:r>
      <w:r w:rsidR="00764CFA">
        <w:rPr>
          <w:rFonts w:ascii="Marianne" w:hAnsi="Marianne" w:eastAsiaTheme="minorEastAsia" w:cstheme="minorBidi"/>
        </w:rPr>
        <w:t xml:space="preserve">dans les niveaux d’enseignement relatifs aux enfants âgés entre 3 et 10 ans </w:t>
      </w:r>
      <w:r w:rsidRPr="0068727E" w:rsidR="00764CFA">
        <w:rPr>
          <w:rFonts w:ascii="Marianne" w:hAnsi="Marianne" w:eastAsiaTheme="minorEastAsia" w:cstheme="minorBidi"/>
        </w:rPr>
        <w:t xml:space="preserve">et souhaitant s’engager et s’investir dans le système éducatif français. </w:t>
      </w:r>
    </w:p>
    <w:p w:rsidR="00B95B59" w:rsidP="0068727E" w:rsidRDefault="00BF53AA" w14:paraId="672E114F" w14:textId="304A42C8">
      <w:pPr>
        <w:spacing w:after="0"/>
        <w:ind w:left="360"/>
        <w:jc w:val="both"/>
        <w:rPr>
          <w:rFonts w:ascii="Marianne" w:hAnsi="Marianne" w:eastAsiaTheme="minorEastAsia" w:cstheme="minorBidi"/>
        </w:rPr>
      </w:pPr>
      <w:r w:rsidRPr="00563CAD">
        <w:rPr>
          <w:rFonts w:ascii="Marianne" w:hAnsi="Marianne" w:eastAsiaTheme="minorEastAsia" w:cstheme="minorBidi"/>
        </w:rPr>
        <w:t>Les conditions générales de recrutement (type de contrat, rémunération, avantages, …) sont disponibles sur le site internet de l’établissement</w:t>
      </w:r>
      <w:r w:rsidRPr="00563CAD" w:rsidR="00E07BED">
        <w:rPr>
          <w:rFonts w:ascii="Marianne" w:hAnsi="Marianne" w:eastAsiaTheme="minorEastAsia" w:cstheme="minorBidi"/>
        </w:rPr>
        <w:t xml:space="preserve"> </w:t>
      </w:r>
      <w:r w:rsidRPr="00563CAD" w:rsidR="003E12ED">
        <w:rPr>
          <w:rFonts w:ascii="Marianne" w:hAnsi="Marianne" w:eastAsiaTheme="minorEastAsia" w:cstheme="minorBidi"/>
        </w:rPr>
        <w:t xml:space="preserve">à la rubrique « offres d’emploi » </w:t>
      </w:r>
      <w:r w:rsidRPr="00563CAD" w:rsidR="00E07BED">
        <w:rPr>
          <w:rFonts w:ascii="Marianne" w:hAnsi="Marianne" w:eastAsiaTheme="minorEastAsia" w:cstheme="minorBidi"/>
        </w:rPr>
        <w:t>(</w:t>
      </w:r>
      <w:hyperlink w:history="1" r:id="rId10">
        <w:r w:rsidRPr="00563CAD" w:rsidR="0072099B">
          <w:rPr>
            <w:rStyle w:val="Lienhypertexte"/>
            <w:rFonts w:ascii="Marianne" w:hAnsi="Marianne" w:eastAsiaTheme="minorEastAsia" w:cstheme="minorBidi"/>
          </w:rPr>
          <w:t>https://fr.lycee-blaisepascal.com/offres-demploi/</w:t>
        </w:r>
      </w:hyperlink>
      <w:r w:rsidRPr="00563CAD" w:rsidR="00E07BED">
        <w:rPr>
          <w:rFonts w:ascii="Marianne" w:hAnsi="Marianne" w:eastAsiaTheme="minorEastAsia" w:cstheme="minorBidi"/>
        </w:rPr>
        <w:t>)</w:t>
      </w:r>
      <w:r w:rsidRPr="00563CAD">
        <w:rPr>
          <w:rFonts w:ascii="Marianne" w:hAnsi="Marianne" w:eastAsiaTheme="minorEastAsia" w:cstheme="minorBidi"/>
        </w:rPr>
        <w:t>.</w:t>
      </w:r>
    </w:p>
    <w:p w:rsidRPr="00563CAD" w:rsidR="00326C5E" w:rsidP="00C53886" w:rsidRDefault="00326C5E" w14:paraId="3C1A4453" w14:textId="77777777">
      <w:pPr>
        <w:spacing w:after="0"/>
        <w:ind w:left="360"/>
        <w:jc w:val="both"/>
        <w:rPr>
          <w:rFonts w:ascii="Marianne" w:hAnsi="Marianne" w:eastAsiaTheme="minorEastAsia" w:cstheme="minorBidi"/>
        </w:rPr>
      </w:pPr>
    </w:p>
    <w:p w:rsidRPr="00563CAD" w:rsidR="005F0ABD" w:rsidP="00737BA7" w:rsidRDefault="00774394" w14:paraId="0112E51C" w14:textId="1BE7C7AE">
      <w:pPr>
        <w:pStyle w:val="Titre1"/>
        <w:numPr>
          <w:ilvl w:val="0"/>
          <w:numId w:val="15"/>
        </w:numPr>
        <w:spacing w:before="0" w:after="120"/>
        <w:ind w:left="357" w:hanging="357"/>
        <w:jc w:val="both"/>
        <w:rPr>
          <w:rFonts w:ascii="Marianne" w:hAnsi="Marianne" w:eastAsiaTheme="minorEastAsia" w:cstheme="minorBidi"/>
          <w:sz w:val="22"/>
          <w:szCs w:val="22"/>
        </w:rPr>
      </w:pPr>
      <w:r w:rsidRPr="00563CAD">
        <w:rPr>
          <w:rFonts w:ascii="Marianne" w:hAnsi="Marianne" w:eastAsiaTheme="minorEastAsia" w:cstheme="minorBidi"/>
          <w:sz w:val="22"/>
          <w:szCs w:val="22"/>
        </w:rPr>
        <w:t xml:space="preserve">MODALITES DE </w:t>
      </w:r>
      <w:r w:rsidRPr="00563CAD" w:rsidR="005F0ABD">
        <w:rPr>
          <w:rFonts w:ascii="Marianne" w:hAnsi="Marianne" w:eastAsiaTheme="minorEastAsia" w:cstheme="minorBidi"/>
          <w:sz w:val="22"/>
          <w:szCs w:val="22"/>
        </w:rPr>
        <w:t>Candidature</w:t>
      </w:r>
    </w:p>
    <w:p w:rsidRPr="00563CAD" w:rsidR="005F0ABD" w:rsidP="00840102" w:rsidRDefault="005F0ABD" w14:paraId="164DA594" w14:textId="4113F36A">
      <w:pPr>
        <w:spacing w:after="0"/>
        <w:ind w:left="360"/>
        <w:jc w:val="both"/>
        <w:rPr>
          <w:rFonts w:ascii="Marianne" w:hAnsi="Marianne" w:eastAsiaTheme="minorEastAsia" w:cstheme="minorBidi"/>
        </w:rPr>
      </w:pPr>
      <w:r w:rsidRPr="00563CAD">
        <w:rPr>
          <w:rFonts w:ascii="Marianne" w:hAnsi="Marianne" w:eastAsiaTheme="minorEastAsia" w:cstheme="minorBidi"/>
        </w:rPr>
        <w:t>Les candidats intéressés doivent transmettre une fiche de candidature accompagnée des pièces justificatives (cf. page 5 de la fiche de candidature).</w:t>
      </w:r>
      <w:r w:rsidRPr="00563CAD" w:rsidR="003E24FB">
        <w:rPr>
          <w:rFonts w:ascii="Marianne" w:hAnsi="Marianne" w:eastAsiaTheme="minorEastAsia" w:cstheme="minorBidi"/>
        </w:rPr>
        <w:t xml:space="preserve"> La fiche est disponible sur le site internet de l’établissement (</w:t>
      </w:r>
      <w:r w:rsidRPr="00563CAD" w:rsidR="002042A2">
        <w:rPr>
          <w:rFonts w:ascii="Marianne" w:hAnsi="Marianne" w:eastAsiaTheme="minorEastAsia" w:cstheme="minorBidi"/>
        </w:rPr>
        <w:t>https://fr.lycee-blaisepascal.com/offres-demploi/).</w:t>
      </w:r>
    </w:p>
    <w:p w:rsidRPr="00563CAD" w:rsidR="005F0ABD" w:rsidP="00840102" w:rsidRDefault="005F0ABD" w14:paraId="3BD5DAEF" w14:textId="77777777">
      <w:pPr>
        <w:spacing w:after="0"/>
        <w:ind w:left="360"/>
        <w:jc w:val="both"/>
        <w:rPr>
          <w:rFonts w:ascii="Marianne" w:hAnsi="Marianne" w:eastAsiaTheme="minorEastAsia" w:cstheme="minorBidi"/>
        </w:rPr>
      </w:pPr>
    </w:p>
    <w:p w:rsidRPr="00326C5E" w:rsidR="00326C5E" w:rsidP="065DF9E6" w:rsidRDefault="003475C0" w14:paraId="614264CA" w14:textId="0BA22EA3">
      <w:pPr>
        <w:spacing w:after="0"/>
        <w:ind w:left="360"/>
        <w:jc w:val="both"/>
        <w:rPr>
          <w:rFonts w:ascii="Marianne" w:hAnsi="Marianne" w:eastAsia="ＭＳ 明朝" w:cs="Arial" w:eastAsiaTheme="minorEastAsia" w:cstheme="minorBidi"/>
        </w:rPr>
      </w:pPr>
      <w:r w:rsidRPr="065DF9E6" w:rsidR="003475C0">
        <w:rPr>
          <w:rFonts w:ascii="Marianne" w:hAnsi="Marianne" w:eastAsia="ＭＳ 明朝" w:cs="Arial" w:eastAsiaTheme="minorEastAsia" w:cstheme="minorBidi"/>
        </w:rPr>
        <w:t>Le dossier de candidature doit être transmis par courriel (</w:t>
      </w:r>
      <w:hyperlink r:id="Rf2be4721378e4015">
        <w:r w:rsidRPr="065DF9E6" w:rsidR="003475C0">
          <w:rPr>
            <w:rStyle w:val="Lienhypertexte"/>
            <w:rFonts w:ascii="Marianne" w:hAnsi="Marianne" w:eastAsia="ＭＳ 明朝" w:cs="Arial" w:eastAsiaTheme="minorEastAsia" w:cstheme="minorBidi"/>
          </w:rPr>
          <w:t>recrutement@lycee-blaisepascal.com</w:t>
        </w:r>
      </w:hyperlink>
      <w:r w:rsidRPr="065DF9E6" w:rsidR="003475C0">
        <w:rPr>
          <w:rFonts w:ascii="Marianne" w:hAnsi="Marianne" w:eastAsia="ＭＳ 明朝" w:cs="Arial" w:eastAsiaTheme="minorEastAsia" w:cstheme="minorBidi"/>
        </w:rPr>
        <w:t>)</w:t>
      </w:r>
      <w:r w:rsidRPr="065DF9E6" w:rsidR="00C62235">
        <w:rPr>
          <w:rFonts w:ascii="Marianne" w:hAnsi="Marianne" w:eastAsia="ＭＳ 明朝" w:cs="Arial" w:eastAsiaTheme="minorEastAsia" w:cstheme="minorBidi"/>
        </w:rPr>
        <w:t xml:space="preserve"> </w:t>
      </w:r>
      <w:r w:rsidRPr="065DF9E6" w:rsidR="003475C0">
        <w:rPr>
          <w:rFonts w:ascii="Marianne" w:hAnsi="Marianne" w:eastAsia="ＭＳ 明朝" w:cs="Arial" w:eastAsiaTheme="minorEastAsia" w:cstheme="minorBidi"/>
        </w:rPr>
        <w:t>au plus tard le 31 janvier 202</w:t>
      </w:r>
      <w:r w:rsidRPr="065DF9E6" w:rsidR="52F2A883">
        <w:rPr>
          <w:rFonts w:ascii="Marianne" w:hAnsi="Marianne" w:eastAsia="ＭＳ 明朝" w:cs="Arial" w:eastAsiaTheme="minorEastAsia" w:cstheme="minorBidi"/>
        </w:rPr>
        <w:t>6</w:t>
      </w:r>
      <w:r w:rsidRPr="065DF9E6" w:rsidR="003475C0">
        <w:rPr>
          <w:rFonts w:ascii="Marianne" w:hAnsi="Marianne" w:eastAsia="ＭＳ 明朝" w:cs="Arial" w:eastAsiaTheme="minorEastAsia" w:cstheme="minorBidi"/>
        </w:rPr>
        <w:t>.</w:t>
      </w:r>
    </w:p>
    <w:sectPr w:rsidRPr="00326C5E" w:rsidR="00326C5E" w:rsidSect="0065562D">
      <w:headerReference w:type="default" r:id="rId12"/>
      <w:footerReference w:type="default" r:id="rId13"/>
      <w:pgSz w:w="11906" w:h="16838" w:orient="portrait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7926" w:rsidP="0065562D" w:rsidRDefault="00887926" w14:paraId="13A75300" w14:textId="77777777">
      <w:pPr>
        <w:spacing w:after="0" w:line="240" w:lineRule="auto"/>
      </w:pPr>
      <w:r>
        <w:separator/>
      </w:r>
    </w:p>
  </w:endnote>
  <w:endnote w:type="continuationSeparator" w:id="0">
    <w:p w:rsidR="00887926" w:rsidP="0065562D" w:rsidRDefault="00887926" w14:paraId="388762DE" w14:textId="77777777">
      <w:pPr>
        <w:spacing w:after="0" w:line="240" w:lineRule="auto"/>
      </w:pPr>
      <w:r>
        <w:continuationSeparator/>
      </w:r>
    </w:p>
  </w:endnote>
  <w:endnote w:type="continuationNotice" w:id="1">
    <w:p w:rsidR="00887926" w:rsidRDefault="00887926" w14:paraId="45FD70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mbria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64A3A" w:rsidR="00476447" w:rsidP="00476447" w:rsidRDefault="009161D6" w14:paraId="75CD57A2" w14:textId="6BA36C47">
    <w:pPr>
      <w:spacing w:after="0"/>
      <w:rPr>
        <w:rFonts w:ascii="Marianne" w:hAnsi="Marianne"/>
        <w:color w:val="E36C0A"/>
        <w:sz w:val="24"/>
        <w:szCs w:val="24"/>
        <w:u w:val="thick"/>
      </w:rPr>
    </w:pPr>
    <w:r w:rsidRPr="065DF9E6" w:rsidR="065DF9E6">
      <w:rPr>
        <w:rFonts w:ascii="Marianne" w:hAnsi="Marianne"/>
        <w:color w:val="E36C0A" w:themeColor="accent6" w:themeTint="FF" w:themeShade="BF"/>
        <w:sz w:val="24"/>
        <w:szCs w:val="24"/>
        <w:u w:val="thick"/>
      </w:rPr>
      <w:t xml:space="preserve">                                         </w:t>
    </w:r>
    <w:r w:rsidRPr="065DF9E6" w:rsidR="065DF9E6">
      <w:rPr>
        <w:rFonts w:ascii="Marianne" w:hAnsi="Marianne"/>
        <w:color w:val="E36C0A" w:themeColor="accent6" w:themeTint="FF" w:themeShade="BF"/>
        <w:sz w:val="24"/>
        <w:szCs w:val="24"/>
        <w:u w:val="thick"/>
      </w:rPr>
      <w:t>_________________________________________________</w:t>
    </w:r>
  </w:p>
  <w:p w:rsidRPr="00C64A3A" w:rsidR="00476447" w:rsidP="00476447" w:rsidRDefault="00476447" w14:paraId="61A7C7E7" w14:textId="77777777">
    <w:pPr>
      <w:spacing w:after="0"/>
      <w:jc w:val="center"/>
      <w:rPr>
        <w:rFonts w:ascii="Marianne" w:hAnsi="Marianne" w:cs="Arial"/>
        <w:b/>
        <w:color w:val="595959"/>
        <w:spacing w:val="30"/>
        <w:sz w:val="16"/>
        <w:szCs w:val="16"/>
      </w:rPr>
    </w:pP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>Lycée Français Blaise Pascal</w:t>
    </w:r>
  </w:p>
  <w:p w:rsidRPr="00C64A3A" w:rsidR="00476447" w:rsidP="00476447" w:rsidRDefault="00476447" w14:paraId="7CACD20A" w14:textId="77777777">
    <w:pPr>
      <w:spacing w:after="0"/>
      <w:jc w:val="center"/>
      <w:rPr>
        <w:rFonts w:ascii="Marianne" w:hAnsi="Marianne" w:cs="Arial"/>
        <w:b/>
        <w:color w:val="595959"/>
        <w:spacing w:val="30"/>
        <w:sz w:val="16"/>
        <w:szCs w:val="16"/>
      </w:rPr>
    </w:pP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>Etablissement homologué par le Ministère de l’Education Nationale</w:t>
    </w:r>
  </w:p>
  <w:p w:rsidRPr="00C64A3A" w:rsidR="00476447" w:rsidP="00476447" w:rsidRDefault="00476447" w14:paraId="0D02C3C5" w14:textId="77777777">
    <w:pPr>
      <w:spacing w:after="0"/>
      <w:jc w:val="center"/>
      <w:rPr>
        <w:rFonts w:ascii="Marianne" w:hAnsi="Marianne" w:cs="Arial"/>
        <w:b/>
        <w:color w:val="595959"/>
        <w:spacing w:val="30"/>
        <w:sz w:val="16"/>
        <w:szCs w:val="16"/>
      </w:rPr>
    </w:pP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>Quartier Riviera 3 – 25 BP 2257 Abidjan 25</w:t>
    </w:r>
  </w:p>
  <w:p w:rsidRPr="00C64A3A" w:rsidR="00476447" w:rsidP="00476447" w:rsidRDefault="00476447" w14:paraId="3E1D130A" w14:textId="22A446B4">
    <w:pPr>
      <w:spacing w:after="0"/>
      <w:jc w:val="center"/>
      <w:rPr>
        <w:rFonts w:ascii="Marianne" w:hAnsi="Marianne" w:cs="Arial"/>
        <w:b/>
        <w:color w:val="595959"/>
        <w:spacing w:val="30"/>
        <w:sz w:val="16"/>
        <w:szCs w:val="16"/>
      </w:rPr>
    </w:pP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>Tél. (225) 27 22 40 55 8</w:t>
    </w:r>
    <w:r w:rsidR="003E24FB">
      <w:rPr>
        <w:rFonts w:ascii="Marianne" w:hAnsi="Marianne" w:cs="Arial"/>
        <w:b/>
        <w:color w:val="595959"/>
        <w:spacing w:val="30"/>
        <w:sz w:val="16"/>
        <w:szCs w:val="16"/>
      </w:rPr>
      <w:t>0</w:t>
    </w:r>
  </w:p>
  <w:p w:rsidRPr="00C64A3A" w:rsidR="00476447" w:rsidP="00476447" w:rsidRDefault="00476447" w14:paraId="7C70427E" w14:textId="77777777">
    <w:pPr>
      <w:pStyle w:val="Pieddepage"/>
      <w:rPr>
        <w:rFonts w:ascii="Marianne" w:hAnsi="Marianne"/>
      </w:rPr>
    </w:pP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 xml:space="preserve"> </w:t>
    </w:r>
    <w:r w:rsidRPr="00C64A3A">
      <w:rPr>
        <w:rFonts w:ascii="Marianne" w:hAnsi="Marianne" w:cs="Arial"/>
        <w:b/>
        <w:color w:val="595959"/>
        <w:spacing w:val="30"/>
        <w:sz w:val="16"/>
        <w:szCs w:val="16"/>
      </w:rPr>
      <w:tab/>
    </w:r>
    <w:hyperlink w:history="1" r:id="rId1">
      <w:r w:rsidRPr="00C64A3A">
        <w:rPr>
          <w:rStyle w:val="Lienhypertexte"/>
          <w:rFonts w:ascii="Marianne" w:hAnsi="Marianne" w:cs="Arial"/>
          <w:b/>
          <w:spacing w:val="30"/>
          <w:sz w:val="16"/>
          <w:szCs w:val="16"/>
        </w:rPr>
        <w:t>www.lycee-blaisepascal.com</w:t>
      </w:r>
    </w:hyperlink>
    <w:r w:rsidRPr="00C64A3A">
      <w:rPr>
        <w:rStyle w:val="Lienhypertexte"/>
        <w:rFonts w:ascii="Marianne" w:hAnsi="Marianne" w:cs="Arial"/>
        <w:b/>
        <w:color w:val="595959"/>
        <w:spacing w:val="30"/>
        <w:sz w:val="16"/>
        <w:szCs w:val="16"/>
        <w:u w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7926" w:rsidP="0065562D" w:rsidRDefault="00887926" w14:paraId="55B74FC6" w14:textId="77777777">
      <w:pPr>
        <w:spacing w:after="0" w:line="240" w:lineRule="auto"/>
      </w:pPr>
      <w:r>
        <w:separator/>
      </w:r>
    </w:p>
  </w:footnote>
  <w:footnote w:type="continuationSeparator" w:id="0">
    <w:p w:rsidR="00887926" w:rsidP="0065562D" w:rsidRDefault="00887926" w14:paraId="60A2A0CF" w14:textId="77777777">
      <w:pPr>
        <w:spacing w:after="0" w:line="240" w:lineRule="auto"/>
      </w:pPr>
      <w:r>
        <w:continuationSeparator/>
      </w:r>
    </w:p>
  </w:footnote>
  <w:footnote w:type="continuationNotice" w:id="1">
    <w:p w:rsidR="00887926" w:rsidRDefault="00887926" w14:paraId="4F5A981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D03F37" w:rsidRDefault="00D03F37" w14:paraId="61B9C0FA" w14:textId="19F23000">
    <w:pPr>
      <w:pStyle w:val="En-tte"/>
    </w:pPr>
    <w:r>
      <w:rPr>
        <w:rFonts w:ascii="Times New Roman" w:hAnsi="Times New Roman"/>
        <w:noProof/>
        <w:sz w:val="20"/>
        <w:szCs w:val="20"/>
        <w:lang w:eastAsia="fr-FR"/>
      </w:rPr>
      <w:drawing>
        <wp:inline distT="0" distB="0" distL="0" distR="0" wp14:anchorId="63E8E65E" wp14:editId="16B22D89">
          <wp:extent cx="2295525" cy="622949"/>
          <wp:effectExtent l="0" t="0" r="0" b="5715"/>
          <wp:docPr id="2025085294" name="Image 2025085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642" cy="624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081A44">
      <w:t xml:space="preserve">                                                        </w:t>
    </w:r>
    <w:r>
      <w:rPr>
        <w:rFonts w:ascii="Times New Roman" w:hAnsi="Times New Roman"/>
        <w:noProof/>
        <w:sz w:val="20"/>
        <w:szCs w:val="20"/>
        <w:lang w:eastAsia="fr-FR"/>
      </w:rPr>
      <w:drawing>
        <wp:inline distT="0" distB="0" distL="0" distR="0" wp14:anchorId="55394BFE" wp14:editId="3C63F163">
          <wp:extent cx="1676400" cy="855133"/>
          <wp:effectExtent l="0" t="0" r="0" b="2540"/>
          <wp:docPr id="16904485" name="Image 1" descr="\\SRV-DATAADM\LFBPADM\Profiles\aubin.mbra\Desktop\logo_AEFE_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\\SRV-DATAADM\LFBPADM\Profiles\aubin.mbra\Desktop\logo_AEFE_EP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343" cy="857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D03F37" w:rsidRDefault="00D03F37" w14:paraId="5FDCBF0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A19CA"/>
    <w:multiLevelType w:val="hybridMultilevel"/>
    <w:tmpl w:val="93F0C86E"/>
    <w:lvl w:ilvl="0" w:tplc="F0D0E164">
      <w:start w:val="1"/>
      <w:numFmt w:val="bullet"/>
      <w:lvlText w:val=""/>
      <w:lvlJc w:val="left"/>
      <w:pPr>
        <w:ind w:left="1757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47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19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1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3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5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7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79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17" w:hanging="360"/>
      </w:pPr>
      <w:rPr>
        <w:rFonts w:hint="default" w:ascii="Wingdings" w:hAnsi="Wingdings"/>
      </w:rPr>
    </w:lvl>
  </w:abstractNum>
  <w:abstractNum w:abstractNumId="1" w15:restartNumberingAfterBreak="0">
    <w:nsid w:val="0B3B789C"/>
    <w:multiLevelType w:val="hybridMultilevel"/>
    <w:tmpl w:val="965832E8"/>
    <w:lvl w:ilvl="0" w:tplc="F0D0E16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141325"/>
    <w:multiLevelType w:val="hybridMultilevel"/>
    <w:tmpl w:val="3FB8D07E"/>
    <w:lvl w:ilvl="0" w:tplc="25300428">
      <w:numFmt w:val="bullet"/>
      <w:lvlText w:val="-"/>
      <w:lvlJc w:val="left"/>
      <w:pPr>
        <w:ind w:left="2484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3" w15:restartNumberingAfterBreak="0">
    <w:nsid w:val="16FB4A8C"/>
    <w:multiLevelType w:val="hybridMultilevel"/>
    <w:tmpl w:val="008A2B72"/>
    <w:lvl w:ilvl="0" w:tplc="2250B5B8">
      <w:start w:val="2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466266"/>
    <w:multiLevelType w:val="hybridMultilevel"/>
    <w:tmpl w:val="EB0027E2"/>
    <w:lvl w:ilvl="0" w:tplc="A75E69A8">
      <w:start w:val="3"/>
      <w:numFmt w:val="bullet"/>
      <w:lvlText w:val="-"/>
      <w:lvlJc w:val="left"/>
      <w:pPr>
        <w:ind w:left="720" w:hanging="360"/>
      </w:pPr>
      <w:rPr>
        <w:rFonts w:hint="default" w:ascii="Avenir Next LT Pro Light" w:hAnsi="Avenir Next LT Pro Light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F594A"/>
    <w:multiLevelType w:val="hybridMultilevel"/>
    <w:tmpl w:val="7160EB00"/>
    <w:lvl w:ilvl="0" w:tplc="FFFFFFFF">
      <w:numFmt w:val="bullet"/>
      <w:lvlText w:val="-"/>
      <w:lvlJc w:val="left"/>
      <w:pPr>
        <w:ind w:left="1416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hint="default" w:ascii="Wingdings" w:hAnsi="Wingdings"/>
      </w:rPr>
    </w:lvl>
  </w:abstractNum>
  <w:abstractNum w:abstractNumId="6" w15:restartNumberingAfterBreak="0">
    <w:nsid w:val="21142BA6"/>
    <w:multiLevelType w:val="hybridMultilevel"/>
    <w:tmpl w:val="6C4883C2"/>
    <w:lvl w:ilvl="0" w:tplc="25300428">
      <w:numFmt w:val="bullet"/>
      <w:lvlText w:val="-"/>
      <w:lvlJc w:val="left"/>
      <w:pPr>
        <w:ind w:left="720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445DE3"/>
    <w:multiLevelType w:val="hybridMultilevel"/>
    <w:tmpl w:val="47808AC0"/>
    <w:lvl w:ilvl="0" w:tplc="25300428">
      <w:numFmt w:val="bullet"/>
      <w:lvlText w:val="-"/>
      <w:lvlJc w:val="left"/>
      <w:pPr>
        <w:ind w:left="720" w:hanging="360"/>
      </w:pPr>
      <w:rPr>
        <w:rFonts w:hint="default" w:ascii="Marianne" w:hAnsi="Marianne" w:eastAsia="Calibri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C15AB3"/>
    <w:multiLevelType w:val="multilevel"/>
    <w:tmpl w:val="795A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FB0C72"/>
    <w:multiLevelType w:val="hybridMultilevel"/>
    <w:tmpl w:val="2C0C1E3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BB2CBC"/>
    <w:multiLevelType w:val="hybridMultilevel"/>
    <w:tmpl w:val="EB8AC98C"/>
    <w:lvl w:ilvl="0" w:tplc="25300428">
      <w:numFmt w:val="bullet"/>
      <w:lvlText w:val="-"/>
      <w:lvlJc w:val="left"/>
      <w:pPr>
        <w:ind w:left="720" w:hanging="360"/>
      </w:pPr>
      <w:rPr>
        <w:rFonts w:hint="default" w:ascii="Marianne" w:hAnsi="Marianne" w:eastAsia="Calibri" w:cs="Aria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7A34AA"/>
    <w:multiLevelType w:val="multilevel"/>
    <w:tmpl w:val="1CF8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A91A64"/>
    <w:multiLevelType w:val="hybridMultilevel"/>
    <w:tmpl w:val="14A4395E"/>
    <w:lvl w:ilvl="0" w:tplc="040C000B">
      <w:start w:val="1"/>
      <w:numFmt w:val="bullet"/>
      <w:lvlText w:val=""/>
      <w:lvlJc w:val="left"/>
      <w:pPr>
        <w:ind w:left="1776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3" w15:restartNumberingAfterBreak="0">
    <w:nsid w:val="3B613540"/>
    <w:multiLevelType w:val="multilevel"/>
    <w:tmpl w:val="1596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F1E1E1E"/>
    <w:multiLevelType w:val="hybridMultilevel"/>
    <w:tmpl w:val="1C1A7B7E"/>
    <w:lvl w:ilvl="0" w:tplc="25300428">
      <w:numFmt w:val="bullet"/>
      <w:lvlText w:val="-"/>
      <w:lvlJc w:val="left"/>
      <w:pPr>
        <w:ind w:left="2484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15" w15:restartNumberingAfterBreak="0">
    <w:nsid w:val="43BC3706"/>
    <w:multiLevelType w:val="hybridMultilevel"/>
    <w:tmpl w:val="E9D65678"/>
    <w:lvl w:ilvl="0" w:tplc="24624412">
      <w:start w:val="3"/>
      <w:numFmt w:val="bullet"/>
      <w:lvlText w:val="-"/>
      <w:lvlJc w:val="left"/>
      <w:pPr>
        <w:ind w:left="1080" w:hanging="360"/>
      </w:pPr>
      <w:rPr>
        <w:rFonts w:hint="default" w:ascii="Avenir Next LT Pro Light" w:hAnsi="Avenir Next LT Pro Light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6236737"/>
    <w:multiLevelType w:val="hybridMultilevel"/>
    <w:tmpl w:val="FD14A404"/>
    <w:lvl w:ilvl="0" w:tplc="25300428">
      <w:numFmt w:val="bullet"/>
      <w:lvlText w:val="-"/>
      <w:lvlJc w:val="left"/>
      <w:pPr>
        <w:ind w:left="2136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7" w15:restartNumberingAfterBreak="0">
    <w:nsid w:val="470F43B9"/>
    <w:multiLevelType w:val="hybridMultilevel"/>
    <w:tmpl w:val="2A64AB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75E77"/>
    <w:multiLevelType w:val="hybridMultilevel"/>
    <w:tmpl w:val="7C264C10"/>
    <w:lvl w:ilvl="0" w:tplc="25300428">
      <w:numFmt w:val="bullet"/>
      <w:lvlText w:val="-"/>
      <w:lvlJc w:val="left"/>
      <w:pPr>
        <w:ind w:left="2484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19" w15:restartNumberingAfterBreak="0">
    <w:nsid w:val="4BE2630C"/>
    <w:multiLevelType w:val="hybridMultilevel"/>
    <w:tmpl w:val="2C180A80"/>
    <w:lvl w:ilvl="0" w:tplc="25300428">
      <w:numFmt w:val="bullet"/>
      <w:lvlText w:val="-"/>
      <w:lvlJc w:val="left"/>
      <w:pPr>
        <w:ind w:left="2484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w:abstractNumId="20" w15:restartNumberingAfterBreak="0">
    <w:nsid w:val="4BE67358"/>
    <w:multiLevelType w:val="multilevel"/>
    <w:tmpl w:val="810642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EC477ED"/>
    <w:multiLevelType w:val="hybridMultilevel"/>
    <w:tmpl w:val="94DC281A"/>
    <w:lvl w:ilvl="0" w:tplc="F35A4E6A">
      <w:start w:val="1"/>
      <w:numFmt w:val="bullet"/>
      <w:lvlText w:val="-"/>
      <w:lvlJc w:val="left"/>
      <w:pPr>
        <w:ind w:left="1428" w:hanging="360"/>
      </w:pPr>
      <w:rPr>
        <w:rFonts w:hint="default" w:ascii="Aptos" w:hAnsi="Aptos"/>
      </w:rPr>
    </w:lvl>
    <w:lvl w:ilvl="1" w:tplc="8E9C7A76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6BC6211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E79E2F9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42718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D312EC2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EC02C78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6AF81BFA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EF4A882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59170D82"/>
    <w:multiLevelType w:val="multilevel"/>
    <w:tmpl w:val="B450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99608B"/>
    <w:multiLevelType w:val="hybridMultilevel"/>
    <w:tmpl w:val="D464B964"/>
    <w:lvl w:ilvl="0" w:tplc="FFFFFFFF">
      <w:numFmt w:val="bullet"/>
      <w:lvlText w:val="-"/>
      <w:lvlJc w:val="left"/>
      <w:pPr>
        <w:ind w:left="1425" w:hanging="360"/>
      </w:pPr>
      <w:rPr>
        <w:rFonts w:hint="default" w:ascii="Marianne" w:hAnsi="Marianne" w:eastAsia="Calibri" w:cs="Arial"/>
      </w:rPr>
    </w:lvl>
    <w:lvl w:ilvl="1" w:tplc="25300428">
      <w:numFmt w:val="bullet"/>
      <w:lvlText w:val="-"/>
      <w:lvlJc w:val="left"/>
      <w:pPr>
        <w:ind w:left="2145" w:hanging="360"/>
      </w:pPr>
      <w:rPr>
        <w:rFonts w:hint="default" w:ascii="Marianne" w:hAnsi="Marianne" w:eastAsia="Calibri" w:cs="Arial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4" w15:restartNumberingAfterBreak="0">
    <w:nsid w:val="5B4B200E"/>
    <w:multiLevelType w:val="hybridMultilevel"/>
    <w:tmpl w:val="65666F8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D71D7"/>
    <w:multiLevelType w:val="multilevel"/>
    <w:tmpl w:val="15F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F3D6896"/>
    <w:multiLevelType w:val="multilevel"/>
    <w:tmpl w:val="FCD8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F6E39D1"/>
    <w:multiLevelType w:val="hybridMultilevel"/>
    <w:tmpl w:val="7D6298A8"/>
    <w:lvl w:ilvl="0" w:tplc="040C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4A4FD2"/>
    <w:multiLevelType w:val="hybridMultilevel"/>
    <w:tmpl w:val="BF90ABF0"/>
    <w:lvl w:ilvl="0" w:tplc="25300428">
      <w:numFmt w:val="bullet"/>
      <w:lvlText w:val="-"/>
      <w:lvlJc w:val="left"/>
      <w:pPr>
        <w:ind w:left="2160" w:hanging="360"/>
      </w:pPr>
      <w:rPr>
        <w:rFonts w:hint="default" w:ascii="Marianne" w:hAnsi="Marianne" w:eastAsia="Calibri" w:cs="Arial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9" w15:restartNumberingAfterBreak="0">
    <w:nsid w:val="63910452"/>
    <w:multiLevelType w:val="hybridMultilevel"/>
    <w:tmpl w:val="E9B0AD2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F8336C"/>
    <w:multiLevelType w:val="hybridMultilevel"/>
    <w:tmpl w:val="08D88540"/>
    <w:lvl w:ilvl="0" w:tplc="3C6C5DEE">
      <w:start w:val="20"/>
      <w:numFmt w:val="bullet"/>
      <w:lvlText w:val="-"/>
      <w:lvlJc w:val="left"/>
      <w:pPr>
        <w:ind w:left="1068" w:hanging="360"/>
      </w:pPr>
      <w:rPr>
        <w:rFonts w:hint="default" w:ascii="Marianne Medium" w:hAnsi="Marianne Medium" w:cs="Calibri" w:eastAsiaTheme="minorHAnsi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 w15:restartNumberingAfterBreak="0">
    <w:nsid w:val="6D5E7D76"/>
    <w:multiLevelType w:val="hybridMultilevel"/>
    <w:tmpl w:val="6C74210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25300428">
      <w:numFmt w:val="bullet"/>
      <w:lvlText w:val="-"/>
      <w:lvlJc w:val="left"/>
      <w:pPr>
        <w:ind w:left="2136" w:hanging="360"/>
      </w:pPr>
      <w:rPr>
        <w:rFonts w:hint="default" w:ascii="Marianne" w:hAnsi="Marianne" w:eastAsia="Calibri" w:cs="Arial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914D03"/>
    <w:multiLevelType w:val="hybridMultilevel"/>
    <w:tmpl w:val="48B486EC"/>
    <w:lvl w:ilvl="0" w:tplc="040C000B">
      <w:start w:val="1"/>
      <w:numFmt w:val="bullet"/>
      <w:lvlText w:val=""/>
      <w:lvlJc w:val="left"/>
      <w:pPr>
        <w:ind w:left="1425" w:hanging="360"/>
      </w:pPr>
      <w:rPr>
        <w:rFonts w:hint="default" w:ascii="Wingdings" w:hAnsi="Wingdings"/>
      </w:rPr>
    </w:lvl>
    <w:lvl w:ilvl="1" w:tplc="FFFFFFFF">
      <w:numFmt w:val="bullet"/>
      <w:lvlText w:val="-"/>
      <w:lvlJc w:val="left"/>
      <w:pPr>
        <w:ind w:left="2145" w:hanging="360"/>
      </w:pPr>
      <w:rPr>
        <w:rFonts w:hint="default" w:ascii="Marianne" w:hAnsi="Marianne" w:eastAsia="Calibri" w:cs="Arial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33" w15:restartNumberingAfterBreak="0">
    <w:nsid w:val="73D44D34"/>
    <w:multiLevelType w:val="multilevel"/>
    <w:tmpl w:val="3814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851119E"/>
    <w:multiLevelType w:val="hybridMultilevel"/>
    <w:tmpl w:val="C3506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B70DD8"/>
    <w:multiLevelType w:val="hybridMultilevel"/>
    <w:tmpl w:val="AD4A9F7C"/>
    <w:lvl w:ilvl="0" w:tplc="040C0001">
      <w:start w:val="1"/>
      <w:numFmt w:val="bullet"/>
      <w:lvlText w:val=""/>
      <w:lvlJc w:val="left"/>
      <w:pPr>
        <w:ind w:left="214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36" w15:restartNumberingAfterBreak="0">
    <w:nsid w:val="7C290DE7"/>
    <w:multiLevelType w:val="hybridMultilevel"/>
    <w:tmpl w:val="2806C1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numFmt w:val="bullet"/>
      <w:lvlText w:val="-"/>
      <w:lvlJc w:val="left"/>
      <w:pPr>
        <w:ind w:left="2136" w:hanging="360"/>
      </w:pPr>
      <w:rPr>
        <w:rFonts w:hint="default" w:ascii="Marianne" w:hAnsi="Marianne" w:eastAsia="Calibri" w:cs="Arial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E860D5"/>
    <w:multiLevelType w:val="hybridMultilevel"/>
    <w:tmpl w:val="3A6459CC"/>
    <w:lvl w:ilvl="0" w:tplc="040C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19976">
    <w:abstractNumId w:val="17"/>
  </w:num>
  <w:num w:numId="2" w16cid:durableId="940377725">
    <w:abstractNumId w:val="3"/>
  </w:num>
  <w:num w:numId="3" w16cid:durableId="1608272996">
    <w:abstractNumId w:val="33"/>
  </w:num>
  <w:num w:numId="4" w16cid:durableId="92368813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46450">
    <w:abstractNumId w:val="13"/>
  </w:num>
  <w:num w:numId="6" w16cid:durableId="1686714455">
    <w:abstractNumId w:val="25"/>
  </w:num>
  <w:num w:numId="7" w16cid:durableId="1259944419">
    <w:abstractNumId w:val="8"/>
  </w:num>
  <w:num w:numId="8" w16cid:durableId="1105156705">
    <w:abstractNumId w:val="26"/>
  </w:num>
  <w:num w:numId="9" w16cid:durableId="726413450">
    <w:abstractNumId w:val="11"/>
  </w:num>
  <w:num w:numId="10" w16cid:durableId="1592082658">
    <w:abstractNumId w:val="29"/>
  </w:num>
  <w:num w:numId="11" w16cid:durableId="1101954648">
    <w:abstractNumId w:val="5"/>
  </w:num>
  <w:num w:numId="12" w16cid:durableId="1392533062">
    <w:abstractNumId w:val="27"/>
  </w:num>
  <w:num w:numId="13" w16cid:durableId="1577015168">
    <w:abstractNumId w:val="4"/>
  </w:num>
  <w:num w:numId="14" w16cid:durableId="1415589465">
    <w:abstractNumId w:val="15"/>
  </w:num>
  <w:num w:numId="15" w16cid:durableId="9262902">
    <w:abstractNumId w:val="37"/>
  </w:num>
  <w:num w:numId="16" w16cid:durableId="987200529">
    <w:abstractNumId w:val="34"/>
  </w:num>
  <w:num w:numId="17" w16cid:durableId="1550267358">
    <w:abstractNumId w:val="10"/>
  </w:num>
  <w:num w:numId="18" w16cid:durableId="974599622">
    <w:abstractNumId w:val="7"/>
  </w:num>
  <w:num w:numId="19" w16cid:durableId="224029602">
    <w:abstractNumId w:val="31"/>
  </w:num>
  <w:num w:numId="20" w16cid:durableId="1075056582">
    <w:abstractNumId w:val="16"/>
  </w:num>
  <w:num w:numId="21" w16cid:durableId="892539631">
    <w:abstractNumId w:val="2"/>
  </w:num>
  <w:num w:numId="22" w16cid:durableId="169374071">
    <w:abstractNumId w:val="36"/>
  </w:num>
  <w:num w:numId="23" w16cid:durableId="860244054">
    <w:abstractNumId w:val="28"/>
  </w:num>
  <w:num w:numId="24" w16cid:durableId="784615243">
    <w:abstractNumId w:val="18"/>
  </w:num>
  <w:num w:numId="25" w16cid:durableId="1039162028">
    <w:abstractNumId w:val="19"/>
  </w:num>
  <w:num w:numId="26" w16cid:durableId="1635528765">
    <w:abstractNumId w:val="14"/>
  </w:num>
  <w:num w:numId="27" w16cid:durableId="678195579">
    <w:abstractNumId w:val="24"/>
  </w:num>
  <w:num w:numId="28" w16cid:durableId="1331061783">
    <w:abstractNumId w:val="6"/>
  </w:num>
  <w:num w:numId="29" w16cid:durableId="1560358351">
    <w:abstractNumId w:val="30"/>
  </w:num>
  <w:num w:numId="30" w16cid:durableId="1946228679">
    <w:abstractNumId w:val="23"/>
  </w:num>
  <w:num w:numId="31" w16cid:durableId="616645330">
    <w:abstractNumId w:val="9"/>
  </w:num>
  <w:num w:numId="32" w16cid:durableId="1971476839">
    <w:abstractNumId w:val="35"/>
  </w:num>
  <w:num w:numId="33" w16cid:durableId="672757998">
    <w:abstractNumId w:val="0"/>
  </w:num>
  <w:num w:numId="34" w16cid:durableId="2039235461">
    <w:abstractNumId w:val="1"/>
  </w:num>
  <w:num w:numId="35" w16cid:durableId="857235569">
    <w:abstractNumId w:val="32"/>
  </w:num>
  <w:num w:numId="36" w16cid:durableId="1114863528">
    <w:abstractNumId w:val="20"/>
  </w:num>
  <w:num w:numId="37" w16cid:durableId="1946501079">
    <w:abstractNumId w:val="21"/>
  </w:num>
  <w:num w:numId="38" w16cid:durableId="1065878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0E"/>
    <w:rsid w:val="00001E15"/>
    <w:rsid w:val="000130A5"/>
    <w:rsid w:val="00022CEF"/>
    <w:rsid w:val="00026A78"/>
    <w:rsid w:val="00026B14"/>
    <w:rsid w:val="00032F2A"/>
    <w:rsid w:val="00033099"/>
    <w:rsid w:val="00035A41"/>
    <w:rsid w:val="00036ED3"/>
    <w:rsid w:val="00042307"/>
    <w:rsid w:val="00055F6E"/>
    <w:rsid w:val="00061B33"/>
    <w:rsid w:val="00063FF4"/>
    <w:rsid w:val="0006728D"/>
    <w:rsid w:val="00071281"/>
    <w:rsid w:val="00077CC1"/>
    <w:rsid w:val="00081A44"/>
    <w:rsid w:val="00083766"/>
    <w:rsid w:val="00092F5D"/>
    <w:rsid w:val="00097278"/>
    <w:rsid w:val="000A015C"/>
    <w:rsid w:val="000A54B4"/>
    <w:rsid w:val="000A65DA"/>
    <w:rsid w:val="000B0627"/>
    <w:rsid w:val="000B1544"/>
    <w:rsid w:val="000B5B1D"/>
    <w:rsid w:val="000E16FC"/>
    <w:rsid w:val="000E1F10"/>
    <w:rsid w:val="000E4F5C"/>
    <w:rsid w:val="000E6A08"/>
    <w:rsid w:val="00103E74"/>
    <w:rsid w:val="00104A48"/>
    <w:rsid w:val="00104B8A"/>
    <w:rsid w:val="00106D75"/>
    <w:rsid w:val="00107487"/>
    <w:rsid w:val="0011131A"/>
    <w:rsid w:val="00123490"/>
    <w:rsid w:val="001338C0"/>
    <w:rsid w:val="00134E76"/>
    <w:rsid w:val="001373F8"/>
    <w:rsid w:val="001518AB"/>
    <w:rsid w:val="00154DF1"/>
    <w:rsid w:val="00156C83"/>
    <w:rsid w:val="00167EDC"/>
    <w:rsid w:val="00174280"/>
    <w:rsid w:val="00183368"/>
    <w:rsid w:val="001839AD"/>
    <w:rsid w:val="00185BBF"/>
    <w:rsid w:val="00187A6B"/>
    <w:rsid w:val="00187D70"/>
    <w:rsid w:val="001A2748"/>
    <w:rsid w:val="001A2EB7"/>
    <w:rsid w:val="001A536D"/>
    <w:rsid w:val="001B1A60"/>
    <w:rsid w:val="001C14AD"/>
    <w:rsid w:val="001C1E95"/>
    <w:rsid w:val="001C6454"/>
    <w:rsid w:val="001C7D05"/>
    <w:rsid w:val="001D19AF"/>
    <w:rsid w:val="001D25F1"/>
    <w:rsid w:val="001D75AE"/>
    <w:rsid w:val="001E4F8C"/>
    <w:rsid w:val="001F4F98"/>
    <w:rsid w:val="001F615D"/>
    <w:rsid w:val="002042A2"/>
    <w:rsid w:val="00220523"/>
    <w:rsid w:val="002230FF"/>
    <w:rsid w:val="00227FA4"/>
    <w:rsid w:val="00237B65"/>
    <w:rsid w:val="002404AD"/>
    <w:rsid w:val="00240A11"/>
    <w:rsid w:val="00252B03"/>
    <w:rsid w:val="0025494A"/>
    <w:rsid w:val="00270BC5"/>
    <w:rsid w:val="002734E5"/>
    <w:rsid w:val="00274D64"/>
    <w:rsid w:val="00277263"/>
    <w:rsid w:val="00291418"/>
    <w:rsid w:val="00297229"/>
    <w:rsid w:val="002A0B96"/>
    <w:rsid w:val="002B49D9"/>
    <w:rsid w:val="002D1D75"/>
    <w:rsid w:val="002E4CB2"/>
    <w:rsid w:val="00305EBC"/>
    <w:rsid w:val="0031326A"/>
    <w:rsid w:val="003221EC"/>
    <w:rsid w:val="00326C5E"/>
    <w:rsid w:val="0034315F"/>
    <w:rsid w:val="003475C0"/>
    <w:rsid w:val="00351686"/>
    <w:rsid w:val="00380FB0"/>
    <w:rsid w:val="003954A7"/>
    <w:rsid w:val="003A6CFE"/>
    <w:rsid w:val="003B0B20"/>
    <w:rsid w:val="003B266B"/>
    <w:rsid w:val="003B7C58"/>
    <w:rsid w:val="003D489E"/>
    <w:rsid w:val="003E12ED"/>
    <w:rsid w:val="003E24FB"/>
    <w:rsid w:val="003E2CB0"/>
    <w:rsid w:val="003E4471"/>
    <w:rsid w:val="003E73D8"/>
    <w:rsid w:val="003F5B28"/>
    <w:rsid w:val="003F78FB"/>
    <w:rsid w:val="00415F2C"/>
    <w:rsid w:val="00416CE3"/>
    <w:rsid w:val="004202C8"/>
    <w:rsid w:val="0042197B"/>
    <w:rsid w:val="004369C6"/>
    <w:rsid w:val="00436F63"/>
    <w:rsid w:val="004378AA"/>
    <w:rsid w:val="00441DBA"/>
    <w:rsid w:val="0045143B"/>
    <w:rsid w:val="004555FE"/>
    <w:rsid w:val="00456712"/>
    <w:rsid w:val="00476447"/>
    <w:rsid w:val="004766B5"/>
    <w:rsid w:val="00486D09"/>
    <w:rsid w:val="004A1A1C"/>
    <w:rsid w:val="004A1DEA"/>
    <w:rsid w:val="004A2299"/>
    <w:rsid w:val="004A72D3"/>
    <w:rsid w:val="004B0163"/>
    <w:rsid w:val="004B4AD0"/>
    <w:rsid w:val="004C02A8"/>
    <w:rsid w:val="004C0C37"/>
    <w:rsid w:val="004C30AC"/>
    <w:rsid w:val="004C7B4D"/>
    <w:rsid w:val="004D46F5"/>
    <w:rsid w:val="004E366D"/>
    <w:rsid w:val="004E369E"/>
    <w:rsid w:val="00506CCB"/>
    <w:rsid w:val="00512A14"/>
    <w:rsid w:val="005145EF"/>
    <w:rsid w:val="0051576B"/>
    <w:rsid w:val="005162E1"/>
    <w:rsid w:val="00527235"/>
    <w:rsid w:val="005326F8"/>
    <w:rsid w:val="00532A68"/>
    <w:rsid w:val="00532FBC"/>
    <w:rsid w:val="005401DB"/>
    <w:rsid w:val="00546EAE"/>
    <w:rsid w:val="00553C3C"/>
    <w:rsid w:val="00563CAD"/>
    <w:rsid w:val="00571BE1"/>
    <w:rsid w:val="005768A0"/>
    <w:rsid w:val="00584FEA"/>
    <w:rsid w:val="0058618B"/>
    <w:rsid w:val="005877FD"/>
    <w:rsid w:val="00587C03"/>
    <w:rsid w:val="00594F8A"/>
    <w:rsid w:val="005B2E95"/>
    <w:rsid w:val="005B7AA6"/>
    <w:rsid w:val="005D0C62"/>
    <w:rsid w:val="005D0E3F"/>
    <w:rsid w:val="005D2018"/>
    <w:rsid w:val="005D777F"/>
    <w:rsid w:val="005E1CFB"/>
    <w:rsid w:val="005F08A0"/>
    <w:rsid w:val="005F0ABD"/>
    <w:rsid w:val="005F36A7"/>
    <w:rsid w:val="005F4557"/>
    <w:rsid w:val="00602467"/>
    <w:rsid w:val="006125F5"/>
    <w:rsid w:val="00631234"/>
    <w:rsid w:val="00632093"/>
    <w:rsid w:val="00636830"/>
    <w:rsid w:val="00636E9F"/>
    <w:rsid w:val="00637CC2"/>
    <w:rsid w:val="006426A9"/>
    <w:rsid w:val="00652081"/>
    <w:rsid w:val="00653175"/>
    <w:rsid w:val="0065561B"/>
    <w:rsid w:val="0065562D"/>
    <w:rsid w:val="00656AE8"/>
    <w:rsid w:val="00683966"/>
    <w:rsid w:val="0068727E"/>
    <w:rsid w:val="00690858"/>
    <w:rsid w:val="00695EEB"/>
    <w:rsid w:val="006A7978"/>
    <w:rsid w:val="006B36AB"/>
    <w:rsid w:val="006D20FC"/>
    <w:rsid w:val="006D5907"/>
    <w:rsid w:val="006D7467"/>
    <w:rsid w:val="006E2F3F"/>
    <w:rsid w:val="006E3C3A"/>
    <w:rsid w:val="006E7FC6"/>
    <w:rsid w:val="006F28D6"/>
    <w:rsid w:val="006F5714"/>
    <w:rsid w:val="007005DB"/>
    <w:rsid w:val="007014E9"/>
    <w:rsid w:val="0070515A"/>
    <w:rsid w:val="00717923"/>
    <w:rsid w:val="0072099B"/>
    <w:rsid w:val="00725060"/>
    <w:rsid w:val="00732CF8"/>
    <w:rsid w:val="00737BA7"/>
    <w:rsid w:val="00764CFA"/>
    <w:rsid w:val="0076776B"/>
    <w:rsid w:val="00772F52"/>
    <w:rsid w:val="00773BF0"/>
    <w:rsid w:val="00774394"/>
    <w:rsid w:val="00783444"/>
    <w:rsid w:val="0079329B"/>
    <w:rsid w:val="00797B3F"/>
    <w:rsid w:val="007A2206"/>
    <w:rsid w:val="007A4ABE"/>
    <w:rsid w:val="007B16C4"/>
    <w:rsid w:val="007B6B45"/>
    <w:rsid w:val="007C3D1C"/>
    <w:rsid w:val="007E5F97"/>
    <w:rsid w:val="007F1A3B"/>
    <w:rsid w:val="007F3E68"/>
    <w:rsid w:val="00800D6D"/>
    <w:rsid w:val="00812AAD"/>
    <w:rsid w:val="008147AD"/>
    <w:rsid w:val="00827AC9"/>
    <w:rsid w:val="00827B45"/>
    <w:rsid w:val="008331B8"/>
    <w:rsid w:val="008361A1"/>
    <w:rsid w:val="00840102"/>
    <w:rsid w:val="00843DA3"/>
    <w:rsid w:val="008506C6"/>
    <w:rsid w:val="00850B65"/>
    <w:rsid w:val="008632E3"/>
    <w:rsid w:val="008639F4"/>
    <w:rsid w:val="008660D8"/>
    <w:rsid w:val="00866BA8"/>
    <w:rsid w:val="00873116"/>
    <w:rsid w:val="00873827"/>
    <w:rsid w:val="00875076"/>
    <w:rsid w:val="008770B0"/>
    <w:rsid w:val="00882D96"/>
    <w:rsid w:val="0088367C"/>
    <w:rsid w:val="00884450"/>
    <w:rsid w:val="00885352"/>
    <w:rsid w:val="00887926"/>
    <w:rsid w:val="00890146"/>
    <w:rsid w:val="00890235"/>
    <w:rsid w:val="00895613"/>
    <w:rsid w:val="00895F1F"/>
    <w:rsid w:val="00896FB2"/>
    <w:rsid w:val="008A4333"/>
    <w:rsid w:val="008A4807"/>
    <w:rsid w:val="008A5F93"/>
    <w:rsid w:val="008B1CD1"/>
    <w:rsid w:val="008C1FC2"/>
    <w:rsid w:val="008C778C"/>
    <w:rsid w:val="008C7983"/>
    <w:rsid w:val="008D1B3E"/>
    <w:rsid w:val="008D2976"/>
    <w:rsid w:val="008D7F3D"/>
    <w:rsid w:val="008E328D"/>
    <w:rsid w:val="008F50F9"/>
    <w:rsid w:val="008F7D4D"/>
    <w:rsid w:val="00902C0E"/>
    <w:rsid w:val="009103E9"/>
    <w:rsid w:val="0091085E"/>
    <w:rsid w:val="009161D6"/>
    <w:rsid w:val="009162C9"/>
    <w:rsid w:val="00920759"/>
    <w:rsid w:val="009207F3"/>
    <w:rsid w:val="009216BE"/>
    <w:rsid w:val="009219FF"/>
    <w:rsid w:val="00926BF7"/>
    <w:rsid w:val="00927C79"/>
    <w:rsid w:val="0093296A"/>
    <w:rsid w:val="009355F4"/>
    <w:rsid w:val="0094073B"/>
    <w:rsid w:val="009431E0"/>
    <w:rsid w:val="00945BE2"/>
    <w:rsid w:val="00952023"/>
    <w:rsid w:val="00954BE7"/>
    <w:rsid w:val="00955E27"/>
    <w:rsid w:val="009712CB"/>
    <w:rsid w:val="0097413B"/>
    <w:rsid w:val="00977945"/>
    <w:rsid w:val="00982A86"/>
    <w:rsid w:val="009835C7"/>
    <w:rsid w:val="00994EB5"/>
    <w:rsid w:val="00997782"/>
    <w:rsid w:val="009B132B"/>
    <w:rsid w:val="009D5554"/>
    <w:rsid w:val="009D6AEA"/>
    <w:rsid w:val="009D777A"/>
    <w:rsid w:val="009E3335"/>
    <w:rsid w:val="009F4402"/>
    <w:rsid w:val="009F53D7"/>
    <w:rsid w:val="009F7FC3"/>
    <w:rsid w:val="00A029F7"/>
    <w:rsid w:val="00A03FC7"/>
    <w:rsid w:val="00A11C79"/>
    <w:rsid w:val="00A222F1"/>
    <w:rsid w:val="00A34D73"/>
    <w:rsid w:val="00A367B9"/>
    <w:rsid w:val="00A435E8"/>
    <w:rsid w:val="00A56006"/>
    <w:rsid w:val="00A56363"/>
    <w:rsid w:val="00A6444C"/>
    <w:rsid w:val="00A64DC3"/>
    <w:rsid w:val="00A70DE7"/>
    <w:rsid w:val="00A73C42"/>
    <w:rsid w:val="00A76D28"/>
    <w:rsid w:val="00AA28BD"/>
    <w:rsid w:val="00AA4A18"/>
    <w:rsid w:val="00AA6331"/>
    <w:rsid w:val="00AD1EB2"/>
    <w:rsid w:val="00AD4189"/>
    <w:rsid w:val="00AD54B3"/>
    <w:rsid w:val="00AD7CF3"/>
    <w:rsid w:val="00AF1BB9"/>
    <w:rsid w:val="00AF3315"/>
    <w:rsid w:val="00AF413A"/>
    <w:rsid w:val="00AF74EF"/>
    <w:rsid w:val="00AF7E47"/>
    <w:rsid w:val="00B01F4A"/>
    <w:rsid w:val="00B050AC"/>
    <w:rsid w:val="00B0526B"/>
    <w:rsid w:val="00B05BFB"/>
    <w:rsid w:val="00B12215"/>
    <w:rsid w:val="00B12B11"/>
    <w:rsid w:val="00B148BE"/>
    <w:rsid w:val="00B14924"/>
    <w:rsid w:val="00B249EC"/>
    <w:rsid w:val="00B366F3"/>
    <w:rsid w:val="00B44CF8"/>
    <w:rsid w:val="00B54D9C"/>
    <w:rsid w:val="00B632C3"/>
    <w:rsid w:val="00B6706D"/>
    <w:rsid w:val="00B71616"/>
    <w:rsid w:val="00B77112"/>
    <w:rsid w:val="00B83C62"/>
    <w:rsid w:val="00B85ACF"/>
    <w:rsid w:val="00B91189"/>
    <w:rsid w:val="00B91D41"/>
    <w:rsid w:val="00B92155"/>
    <w:rsid w:val="00B92FF8"/>
    <w:rsid w:val="00B95B59"/>
    <w:rsid w:val="00B97D07"/>
    <w:rsid w:val="00BA0742"/>
    <w:rsid w:val="00BA1898"/>
    <w:rsid w:val="00BA4D87"/>
    <w:rsid w:val="00BA786C"/>
    <w:rsid w:val="00BB3E1B"/>
    <w:rsid w:val="00BB6F4C"/>
    <w:rsid w:val="00BC3952"/>
    <w:rsid w:val="00BC3A7A"/>
    <w:rsid w:val="00BF53AA"/>
    <w:rsid w:val="00C023E3"/>
    <w:rsid w:val="00C0760C"/>
    <w:rsid w:val="00C07BB9"/>
    <w:rsid w:val="00C1025A"/>
    <w:rsid w:val="00C11AE4"/>
    <w:rsid w:val="00C161FD"/>
    <w:rsid w:val="00C20CF1"/>
    <w:rsid w:val="00C26402"/>
    <w:rsid w:val="00C300F7"/>
    <w:rsid w:val="00C3291A"/>
    <w:rsid w:val="00C3391C"/>
    <w:rsid w:val="00C40B2A"/>
    <w:rsid w:val="00C43620"/>
    <w:rsid w:val="00C43BEB"/>
    <w:rsid w:val="00C4686B"/>
    <w:rsid w:val="00C51965"/>
    <w:rsid w:val="00C53886"/>
    <w:rsid w:val="00C55EC1"/>
    <w:rsid w:val="00C62235"/>
    <w:rsid w:val="00C65A90"/>
    <w:rsid w:val="00C67451"/>
    <w:rsid w:val="00C67BD9"/>
    <w:rsid w:val="00C712A5"/>
    <w:rsid w:val="00C71404"/>
    <w:rsid w:val="00C72552"/>
    <w:rsid w:val="00C7339F"/>
    <w:rsid w:val="00C73D6F"/>
    <w:rsid w:val="00C77BE1"/>
    <w:rsid w:val="00C801F0"/>
    <w:rsid w:val="00C82853"/>
    <w:rsid w:val="00C83FF4"/>
    <w:rsid w:val="00C84C7B"/>
    <w:rsid w:val="00C96DE9"/>
    <w:rsid w:val="00CA22FA"/>
    <w:rsid w:val="00CA3A6E"/>
    <w:rsid w:val="00CA5C6E"/>
    <w:rsid w:val="00CC29DF"/>
    <w:rsid w:val="00CC53D5"/>
    <w:rsid w:val="00CD6403"/>
    <w:rsid w:val="00CE0F40"/>
    <w:rsid w:val="00CE2065"/>
    <w:rsid w:val="00CE39F6"/>
    <w:rsid w:val="00CE44A5"/>
    <w:rsid w:val="00CF165D"/>
    <w:rsid w:val="00CF4583"/>
    <w:rsid w:val="00D007E6"/>
    <w:rsid w:val="00D010F6"/>
    <w:rsid w:val="00D03F37"/>
    <w:rsid w:val="00D205CE"/>
    <w:rsid w:val="00D3289D"/>
    <w:rsid w:val="00D34FF9"/>
    <w:rsid w:val="00D3650D"/>
    <w:rsid w:val="00D47429"/>
    <w:rsid w:val="00D52281"/>
    <w:rsid w:val="00D57714"/>
    <w:rsid w:val="00D62E75"/>
    <w:rsid w:val="00D643EA"/>
    <w:rsid w:val="00D66584"/>
    <w:rsid w:val="00D66F8F"/>
    <w:rsid w:val="00D855F5"/>
    <w:rsid w:val="00D94FAE"/>
    <w:rsid w:val="00D97636"/>
    <w:rsid w:val="00DA57A0"/>
    <w:rsid w:val="00DA60B9"/>
    <w:rsid w:val="00DA6730"/>
    <w:rsid w:val="00DA7CF7"/>
    <w:rsid w:val="00DB4807"/>
    <w:rsid w:val="00DC0A64"/>
    <w:rsid w:val="00DD438D"/>
    <w:rsid w:val="00DD6331"/>
    <w:rsid w:val="00DD6F1C"/>
    <w:rsid w:val="00DD7E76"/>
    <w:rsid w:val="00DE3471"/>
    <w:rsid w:val="00DF3CC6"/>
    <w:rsid w:val="00E05402"/>
    <w:rsid w:val="00E07BED"/>
    <w:rsid w:val="00E15D68"/>
    <w:rsid w:val="00E168A5"/>
    <w:rsid w:val="00E31D26"/>
    <w:rsid w:val="00E37D02"/>
    <w:rsid w:val="00E44068"/>
    <w:rsid w:val="00E4604D"/>
    <w:rsid w:val="00E53A3B"/>
    <w:rsid w:val="00E57078"/>
    <w:rsid w:val="00E57CE0"/>
    <w:rsid w:val="00E643BE"/>
    <w:rsid w:val="00E67779"/>
    <w:rsid w:val="00E67CCF"/>
    <w:rsid w:val="00E70DF7"/>
    <w:rsid w:val="00E753C7"/>
    <w:rsid w:val="00E87D88"/>
    <w:rsid w:val="00E9720A"/>
    <w:rsid w:val="00EA1509"/>
    <w:rsid w:val="00EA18B1"/>
    <w:rsid w:val="00EA242C"/>
    <w:rsid w:val="00EA3C98"/>
    <w:rsid w:val="00ED2E9C"/>
    <w:rsid w:val="00ED333B"/>
    <w:rsid w:val="00ED3A78"/>
    <w:rsid w:val="00EE1968"/>
    <w:rsid w:val="00EE3F6B"/>
    <w:rsid w:val="00EF0540"/>
    <w:rsid w:val="00EF2494"/>
    <w:rsid w:val="00EF40A8"/>
    <w:rsid w:val="00F00E1B"/>
    <w:rsid w:val="00F018CC"/>
    <w:rsid w:val="00F10DB5"/>
    <w:rsid w:val="00F11012"/>
    <w:rsid w:val="00F24639"/>
    <w:rsid w:val="00F271C1"/>
    <w:rsid w:val="00F3104C"/>
    <w:rsid w:val="00F32600"/>
    <w:rsid w:val="00F35D5E"/>
    <w:rsid w:val="00F36C34"/>
    <w:rsid w:val="00F36EC5"/>
    <w:rsid w:val="00F41FDA"/>
    <w:rsid w:val="00F434BA"/>
    <w:rsid w:val="00F500E9"/>
    <w:rsid w:val="00F53A8F"/>
    <w:rsid w:val="00F578E4"/>
    <w:rsid w:val="00F60422"/>
    <w:rsid w:val="00F60B64"/>
    <w:rsid w:val="00F6102A"/>
    <w:rsid w:val="00F63BAF"/>
    <w:rsid w:val="00F66246"/>
    <w:rsid w:val="00F8042E"/>
    <w:rsid w:val="00F90382"/>
    <w:rsid w:val="00FA500B"/>
    <w:rsid w:val="00FA55CF"/>
    <w:rsid w:val="00FA7511"/>
    <w:rsid w:val="00FB29B5"/>
    <w:rsid w:val="00FB4E8E"/>
    <w:rsid w:val="00FB571A"/>
    <w:rsid w:val="00FB5AA0"/>
    <w:rsid w:val="00FC18EF"/>
    <w:rsid w:val="00FC58AB"/>
    <w:rsid w:val="00FC6E7E"/>
    <w:rsid w:val="00FC7572"/>
    <w:rsid w:val="00FD16BA"/>
    <w:rsid w:val="00FD68F3"/>
    <w:rsid w:val="00FF0F0D"/>
    <w:rsid w:val="00FF2A53"/>
    <w:rsid w:val="065DF9E6"/>
    <w:rsid w:val="10652EC6"/>
    <w:rsid w:val="14BA8569"/>
    <w:rsid w:val="1D56EA79"/>
    <w:rsid w:val="2ED88FF9"/>
    <w:rsid w:val="2F57466E"/>
    <w:rsid w:val="2FA3602D"/>
    <w:rsid w:val="3971D622"/>
    <w:rsid w:val="40D2DD90"/>
    <w:rsid w:val="44F171C6"/>
    <w:rsid w:val="45BDB7DB"/>
    <w:rsid w:val="466811A9"/>
    <w:rsid w:val="4CFA249E"/>
    <w:rsid w:val="4DD0CD97"/>
    <w:rsid w:val="4E666E3D"/>
    <w:rsid w:val="52F2A883"/>
    <w:rsid w:val="54B0050E"/>
    <w:rsid w:val="60277915"/>
    <w:rsid w:val="60D4EAFA"/>
    <w:rsid w:val="6A4E8C79"/>
    <w:rsid w:val="7204F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E171"/>
  <w15:docId w15:val="{B6F3A24A-0F2F-4EC8-BAD8-180B549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2C0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A4807"/>
    <w:pPr>
      <w:keepNext/>
      <w:keepLines/>
      <w:spacing w:before="360" w:after="320" w:line="240" w:lineRule="auto"/>
      <w:outlineLvl w:val="0"/>
    </w:pPr>
    <w:rPr>
      <w:rFonts w:asciiTheme="majorHAnsi" w:hAnsiTheme="majorHAnsi" w:eastAsiaTheme="majorEastAsia" w:cstheme="majorBidi"/>
      <w:caps/>
      <w:color w:val="4F81BD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807"/>
    <w:pPr>
      <w:keepNext/>
      <w:keepLines/>
      <w:spacing w:before="160" w:after="240" w:line="240" w:lineRule="auto"/>
      <w:contextualSpacing/>
      <w:outlineLvl w:val="1"/>
    </w:pPr>
    <w:rPr>
      <w:rFonts w:asciiTheme="majorHAnsi" w:hAnsiTheme="majorHAnsi" w:eastAsiaTheme="majorEastAsia" w:cstheme="majorBidi"/>
      <w:caps/>
      <w:color w:val="4F81BD" w:themeColor="accent1"/>
      <w:sz w:val="40"/>
      <w:szCs w:val="26"/>
      <w:lang w:eastAsia="ja-JP" w:bidi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FA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2C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5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95B59"/>
    <w:rPr>
      <w:rFonts w:ascii="Tahoma" w:hAnsi="Tahoma" w:eastAsia="Calibri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562D"/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65562D"/>
    <w:rPr>
      <w:rFonts w:ascii="Calibri" w:hAnsi="Calibri" w:eastAsia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56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03F37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03F3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F37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03F37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35A41"/>
    <w:rPr>
      <w:color w:val="605E5C"/>
      <w:shd w:val="clear" w:color="auto" w:fill="E1DFDD"/>
    </w:rPr>
  </w:style>
  <w:style w:type="character" w:styleId="Titre1Car" w:customStyle="1">
    <w:name w:val="Titre 1 Car"/>
    <w:basedOn w:val="Policepardfaut"/>
    <w:link w:val="Titre1"/>
    <w:uiPriority w:val="9"/>
    <w:rsid w:val="008A4807"/>
    <w:rPr>
      <w:rFonts w:asciiTheme="majorHAnsi" w:hAnsiTheme="majorHAnsi" w:eastAsiaTheme="majorEastAsia" w:cstheme="majorBidi"/>
      <w:caps/>
      <w:color w:val="4F81BD" w:themeColor="accent1"/>
      <w:spacing w:val="14"/>
      <w:sz w:val="64"/>
      <w:szCs w:val="32"/>
      <w:lang w:eastAsia="ja-JP" w:bidi="fr-FR"/>
    </w:rPr>
  </w:style>
  <w:style w:type="character" w:styleId="Titre2Car" w:customStyle="1">
    <w:name w:val="Titre 2 Car"/>
    <w:basedOn w:val="Policepardfaut"/>
    <w:link w:val="Titre2"/>
    <w:uiPriority w:val="9"/>
    <w:rsid w:val="008A4807"/>
    <w:rPr>
      <w:rFonts w:asciiTheme="majorHAnsi" w:hAnsiTheme="majorHAnsi" w:eastAsiaTheme="majorEastAsia" w:cstheme="majorBidi"/>
      <w:caps/>
      <w:color w:val="4F81BD" w:themeColor="accent1"/>
      <w:sz w:val="40"/>
      <w:szCs w:val="26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fr.lycee-blaisepascal.com/offres-demploi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recrutement@lycee-blaisepascal.com" TargetMode="External" Id="Rf2be4721378e401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ycee-blaisepasca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9bff1-b3c1-4a86-b8fb-61532a04f33f" xsi:nil="true"/>
    <lcf76f155ced4ddcb4097134ff3c332f xmlns="261ae458-569c-421d-ae74-c07da8df6dd8">
      <Terms xmlns="http://schemas.microsoft.com/office/infopath/2007/PartnerControls"/>
    </lcf76f155ced4ddcb4097134ff3c332f>
    <DOSSIERENRETARD xmlns="261ae458-569c-421d-ae74-c07da8df6dd8" xsi:nil="true"/>
    <Profil xmlns="261ae458-569c-421d-ae74-c07da8df6d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2B7B13894E4D88EC500818B8D0A4" ma:contentTypeVersion="15" ma:contentTypeDescription="Crée un document." ma:contentTypeScope="" ma:versionID="540276064a920dc925b930a3149e6012">
  <xsd:schema xmlns:xsd="http://www.w3.org/2001/XMLSchema" xmlns:xs="http://www.w3.org/2001/XMLSchema" xmlns:p="http://schemas.microsoft.com/office/2006/metadata/properties" xmlns:ns2="261ae458-569c-421d-ae74-c07da8df6dd8" xmlns:ns3="4ff9bff1-b3c1-4a86-b8fb-61532a04f33f" targetNamespace="http://schemas.microsoft.com/office/2006/metadata/properties" ma:root="true" ma:fieldsID="60b1984ad700f182897135f722f034c0" ns2:_="" ns3:_="">
    <xsd:import namespace="261ae458-569c-421d-ae74-c07da8df6dd8"/>
    <xsd:import namespace="4ff9bff1-b3c1-4a86-b8fb-61532a04f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SSIERENRETARD" minOccurs="0"/>
                <xsd:element ref="ns2:Prof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ae458-569c-421d-ae74-c07da8df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03b3df-0dda-42d5-867e-2fa1a5325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OSSIERENRETARD" ma:index="21" nillable="true" ma:displayName="DOSSIER EN RETARD" ma:format="Dropdown" ma:internalName="DOSSIERENRETARD">
      <xsd:simpleType>
        <xsd:restriction base="dms:Text">
          <xsd:maxLength value="255"/>
        </xsd:restriction>
      </xsd:simpleType>
    </xsd:element>
    <xsd:element name="Profil" ma:index="22" nillable="true" ma:displayName="Profil" ma:format="Dropdown" ma:internalName="Prof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9bff1-b3c1-4a86-b8fb-61532a04f3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e2c75-99cf-4985-b1c6-344bf515501c}" ma:internalName="TaxCatchAll" ma:showField="CatchAllData" ma:web="4ff9bff1-b3c1-4a86-b8fb-61532a04f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2C889-751E-4504-8135-93CD92494661}">
  <ds:schemaRefs>
    <ds:schemaRef ds:uri="http://purl.org/dc/dcmitype/"/>
    <ds:schemaRef ds:uri="4ff9bff1-b3c1-4a86-b8fb-61532a04f33f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61ae458-569c-421d-ae74-c07da8df6dd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6B1CB1B-D127-4D14-8F9F-8D4F9367C174}"/>
</file>

<file path=customXml/itemProps3.xml><?xml version="1.0" encoding="utf-8"?>
<ds:datastoreItem xmlns:ds="http://schemas.openxmlformats.org/officeDocument/2006/customXml" ds:itemID="{7FA77C6F-42EE-45A7-ADC4-ABC47A6A0D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noelle.delhomme</dc:creator>
  <keywords/>
  <lastModifiedBy>Responsable des Ressources Humaines et du Système d’Information ( Aubin M'BRA )</lastModifiedBy>
  <revision>100</revision>
  <lastPrinted>2022-03-28T16:30:00.0000000Z</lastPrinted>
  <dcterms:created xsi:type="dcterms:W3CDTF">2024-12-03T00:26:00.0000000Z</dcterms:created>
  <dcterms:modified xsi:type="dcterms:W3CDTF">2025-12-18T08:32:59.6055683Z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0x010100BAB32B7B13894E4D88EC500818B8D0A4</vt:lpwstr>
  </property>
  <property fmtid="{D5CDD505-2E9C-101B-9397-08002B2CF9AE}" pid="3" name="MediaServiceImageTags">
    <vt:lpwstr/>
  </property>
</Properties>
</file>